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5580"/>
        <w:gridCol w:w="2628"/>
      </w:tblGrid>
      <w:tr w:rsidR="00D80563" w:rsidRPr="003C69E6" w:rsidTr="003C69E6">
        <w:trPr>
          <w:trHeight w:val="530"/>
        </w:trPr>
        <w:tc>
          <w:tcPr>
            <w:tcW w:w="1368" w:type="dxa"/>
          </w:tcPr>
          <w:p w:rsidR="00D80563" w:rsidRPr="003C69E6" w:rsidRDefault="00D80563" w:rsidP="003C69E6">
            <w:pPr>
              <w:spacing w:after="0" w:line="240" w:lineRule="auto"/>
              <w:jc w:val="center"/>
            </w:pPr>
            <w:r w:rsidRPr="003C69E6">
              <w:t>Item</w:t>
            </w:r>
          </w:p>
        </w:tc>
        <w:tc>
          <w:tcPr>
            <w:tcW w:w="5580" w:type="dxa"/>
          </w:tcPr>
          <w:p w:rsidR="00D80563" w:rsidRPr="003C69E6" w:rsidRDefault="00D80563" w:rsidP="003C69E6">
            <w:pPr>
              <w:spacing w:after="0" w:line="240" w:lineRule="auto"/>
              <w:jc w:val="center"/>
            </w:pPr>
            <w:r w:rsidRPr="003C69E6">
              <w:t>Discussion</w:t>
            </w:r>
          </w:p>
        </w:tc>
        <w:tc>
          <w:tcPr>
            <w:tcW w:w="2628" w:type="dxa"/>
          </w:tcPr>
          <w:p w:rsidR="00D80563" w:rsidRPr="003C69E6" w:rsidRDefault="00D80563" w:rsidP="003C69E6">
            <w:pPr>
              <w:spacing w:after="0" w:line="240" w:lineRule="auto"/>
              <w:jc w:val="center"/>
            </w:pPr>
            <w:r w:rsidRPr="003C69E6">
              <w:t>Next Steps/ Timelines</w:t>
            </w:r>
          </w:p>
        </w:tc>
      </w:tr>
      <w:tr w:rsidR="00D80563" w:rsidRPr="003C69E6" w:rsidTr="000614EE">
        <w:trPr>
          <w:trHeight w:val="4130"/>
        </w:trPr>
        <w:tc>
          <w:tcPr>
            <w:tcW w:w="1368" w:type="dxa"/>
          </w:tcPr>
          <w:p w:rsidR="00D80563" w:rsidRPr="003C69E6" w:rsidRDefault="00FB195D" w:rsidP="003C69E6">
            <w:pPr>
              <w:spacing w:after="0" w:line="240" w:lineRule="auto"/>
            </w:pPr>
            <w:r>
              <w:t>Tobacco Update</w:t>
            </w:r>
          </w:p>
        </w:tc>
        <w:tc>
          <w:tcPr>
            <w:tcW w:w="5580" w:type="dxa"/>
          </w:tcPr>
          <w:p w:rsidR="009558C7" w:rsidRDefault="00FB195D" w:rsidP="00FB195D">
            <w:pPr>
              <w:numPr>
                <w:ilvl w:val="0"/>
                <w:numId w:val="1"/>
              </w:numPr>
              <w:spacing w:after="0" w:line="240" w:lineRule="auto"/>
            </w:pPr>
            <w:r>
              <w:t>It has been a year since Portland parks met to talk about policy around tobacco in the parks</w:t>
            </w:r>
          </w:p>
          <w:p w:rsidR="00FB195D" w:rsidRDefault="00FB195D" w:rsidP="00FB195D">
            <w:pPr>
              <w:numPr>
                <w:ilvl w:val="0"/>
                <w:numId w:val="1"/>
              </w:numPr>
              <w:spacing w:after="0" w:line="240" w:lineRule="auto"/>
            </w:pPr>
            <w:r>
              <w:t>Amanda fritz issued amendment citations would not issued and police would not be involved</w:t>
            </w:r>
          </w:p>
          <w:p w:rsidR="00FB195D" w:rsidRDefault="00FB195D" w:rsidP="00FB195D">
            <w:pPr>
              <w:numPr>
                <w:ilvl w:val="0"/>
                <w:numId w:val="1"/>
              </w:numPr>
              <w:spacing w:after="0" w:line="240" w:lineRule="auto"/>
            </w:pPr>
            <w:r>
              <w:t>Evaluation on how it’s going a year later</w:t>
            </w:r>
          </w:p>
          <w:p w:rsidR="00FB195D" w:rsidRDefault="00FB195D" w:rsidP="00FB195D">
            <w:pPr>
              <w:spacing w:after="0" w:line="240" w:lineRule="auto"/>
              <w:ind w:left="720"/>
            </w:pPr>
            <w:r>
              <w:t>Dawson park is segregated</w:t>
            </w:r>
          </w:p>
          <w:p w:rsidR="00FB195D" w:rsidRDefault="00FB195D" w:rsidP="00FB195D">
            <w:pPr>
              <w:spacing w:after="0" w:line="240" w:lineRule="auto"/>
              <w:ind w:left="720"/>
            </w:pPr>
            <w:r>
              <w:t xml:space="preserve">Not sure of the usage of parks by African Americans </w:t>
            </w:r>
          </w:p>
          <w:p w:rsidR="00FB195D" w:rsidRDefault="00FB195D" w:rsidP="00FB195D">
            <w:pPr>
              <w:spacing w:after="0" w:line="240" w:lineRule="auto"/>
              <w:ind w:left="720"/>
            </w:pPr>
            <w:r>
              <w:t xml:space="preserve">Park rangers haven’t been seen in parks </w:t>
            </w:r>
          </w:p>
          <w:p w:rsidR="00FB195D" w:rsidRDefault="00FB195D" w:rsidP="00FB195D">
            <w:pPr>
              <w:spacing w:after="0" w:line="240" w:lineRule="auto"/>
              <w:ind w:left="720"/>
            </w:pPr>
            <w:r>
              <w:t xml:space="preserve">5 years ago out of 500 African Americans less than 30% used parks </w:t>
            </w:r>
          </w:p>
          <w:p w:rsidR="00FB195D" w:rsidRDefault="00FB195D" w:rsidP="00FB195D">
            <w:pPr>
              <w:spacing w:after="0" w:line="240" w:lineRule="auto"/>
              <w:ind w:left="720"/>
            </w:pPr>
            <w:r>
              <w:t>Have African Americans using the parks been diminished due to the policy?</w:t>
            </w:r>
          </w:p>
          <w:p w:rsidR="00FB195D" w:rsidRDefault="006B0627" w:rsidP="00FB195D">
            <w:pPr>
              <w:spacing w:after="0" w:line="240" w:lineRule="auto"/>
              <w:ind w:left="720"/>
            </w:pPr>
            <w:r>
              <w:t>Attract people to the parks</w:t>
            </w:r>
          </w:p>
          <w:p w:rsidR="006B0627" w:rsidRDefault="006B0627" w:rsidP="006B0627">
            <w:pPr>
              <w:spacing w:after="0" w:line="240" w:lineRule="auto"/>
            </w:pPr>
          </w:p>
          <w:p w:rsidR="00FB195D" w:rsidRPr="003C69E6" w:rsidRDefault="00FB195D" w:rsidP="004C4004">
            <w:pPr>
              <w:spacing w:after="0" w:line="240" w:lineRule="auto"/>
            </w:pPr>
          </w:p>
        </w:tc>
        <w:tc>
          <w:tcPr>
            <w:tcW w:w="2628" w:type="dxa"/>
          </w:tcPr>
          <w:p w:rsidR="009558C7" w:rsidRPr="003C69E6" w:rsidRDefault="009558C7" w:rsidP="003C69E6">
            <w:pPr>
              <w:spacing w:after="0" w:line="240" w:lineRule="auto"/>
            </w:pPr>
            <w:r>
              <w:t xml:space="preserve"> </w:t>
            </w:r>
          </w:p>
        </w:tc>
      </w:tr>
      <w:tr w:rsidR="003C69E6" w:rsidRPr="003C69E6" w:rsidTr="003C69E6">
        <w:trPr>
          <w:trHeight w:val="2069"/>
        </w:trPr>
        <w:tc>
          <w:tcPr>
            <w:tcW w:w="1368" w:type="dxa"/>
          </w:tcPr>
          <w:p w:rsidR="003C69E6" w:rsidRPr="003C69E6" w:rsidRDefault="006B0627" w:rsidP="00B03886">
            <w:pPr>
              <w:spacing w:after="0" w:line="240" w:lineRule="auto"/>
            </w:pPr>
            <w:r>
              <w:t xml:space="preserve">City of Gresham </w:t>
            </w:r>
          </w:p>
        </w:tc>
        <w:tc>
          <w:tcPr>
            <w:tcW w:w="5580" w:type="dxa"/>
          </w:tcPr>
          <w:p w:rsidR="003C69E6" w:rsidRDefault="006B0627" w:rsidP="00B10307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Released RFP </w:t>
            </w:r>
            <w:r w:rsidR="00A4370A">
              <w:t xml:space="preserve">for community </w:t>
            </w:r>
            <w:r w:rsidR="00B10307">
              <w:t xml:space="preserve">based engagement team </w:t>
            </w:r>
          </w:p>
          <w:p w:rsidR="00B10307" w:rsidRDefault="00B10307" w:rsidP="00B10307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Holding selection committee for interviews </w:t>
            </w:r>
          </w:p>
          <w:p w:rsidR="00B10307" w:rsidRDefault="00B10307" w:rsidP="00B10307">
            <w:pPr>
              <w:numPr>
                <w:ilvl w:val="0"/>
                <w:numId w:val="3"/>
              </w:numPr>
              <w:spacing w:after="0" w:line="240" w:lineRule="auto"/>
            </w:pPr>
            <w:r>
              <w:t>Rockwood speaks- Somali Community just met for 2hrs</w:t>
            </w:r>
          </w:p>
          <w:p w:rsidR="00B10307" w:rsidRDefault="00B10307" w:rsidP="00B10307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Outreach </w:t>
            </w:r>
            <w:r w:rsidR="004B69EB">
              <w:t>is the same for every Rockwood speaks meeting</w:t>
            </w:r>
          </w:p>
          <w:p w:rsidR="004B69EB" w:rsidRDefault="004B69EB" w:rsidP="00B10307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So far 23 meeting have been held </w:t>
            </w:r>
          </w:p>
          <w:p w:rsidR="004B69EB" w:rsidRDefault="004B69EB" w:rsidP="00B10307">
            <w:pPr>
              <w:numPr>
                <w:ilvl w:val="0"/>
                <w:numId w:val="3"/>
              </w:numPr>
              <w:spacing w:after="0" w:line="240" w:lineRule="auto"/>
            </w:pPr>
            <w:r>
              <w:t>December 30</w:t>
            </w:r>
            <w:r w:rsidRPr="004B69EB">
              <w:rPr>
                <w:vertAlign w:val="superscript"/>
              </w:rPr>
              <w:t>th</w:t>
            </w:r>
            <w:r>
              <w:t xml:space="preserve"> Rockwood Knocks started</w:t>
            </w:r>
          </w:p>
          <w:p w:rsidR="004B69EB" w:rsidRDefault="004B69EB" w:rsidP="00B10307">
            <w:pPr>
              <w:numPr>
                <w:ilvl w:val="0"/>
                <w:numId w:val="3"/>
              </w:numPr>
              <w:spacing w:after="0" w:line="240" w:lineRule="auto"/>
            </w:pPr>
            <w:r>
              <w:t>Start thinking of principles and strategies to include the African American that we are focused on when doing this work in Rockwood</w:t>
            </w:r>
          </w:p>
          <w:p w:rsidR="004B69EB" w:rsidRDefault="004B69EB" w:rsidP="00B10307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Rockwood has identified 5-6 new African American leaders in the community </w:t>
            </w:r>
          </w:p>
          <w:p w:rsidR="004B69EB" w:rsidRDefault="004B69EB" w:rsidP="00B10307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Can we create/encourage a social structure in Rockwood </w:t>
            </w:r>
          </w:p>
          <w:p w:rsidR="004B69EB" w:rsidRDefault="004B69EB" w:rsidP="00B10307">
            <w:pPr>
              <w:numPr>
                <w:ilvl w:val="0"/>
                <w:numId w:val="3"/>
              </w:numPr>
              <w:spacing w:after="0" w:line="240" w:lineRule="auto"/>
            </w:pPr>
            <w:r>
              <w:t>When consult team is establish have them meet with the leaders</w:t>
            </w:r>
          </w:p>
          <w:p w:rsidR="004B69EB" w:rsidRDefault="000614EE" w:rsidP="00B10307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How to present data to the community </w:t>
            </w:r>
          </w:p>
          <w:p w:rsidR="000614EE" w:rsidRDefault="000614EE" w:rsidP="000614EE">
            <w:pPr>
              <w:spacing w:after="0" w:line="240" w:lineRule="auto"/>
              <w:ind w:left="720"/>
            </w:pPr>
            <w:r>
              <w:t xml:space="preserve">Needing input from the ACHIEVE Coalition </w:t>
            </w:r>
          </w:p>
          <w:p w:rsidR="000614EE" w:rsidRDefault="000614EE" w:rsidP="000614EE">
            <w:pPr>
              <w:spacing w:after="0" w:line="240" w:lineRule="auto"/>
              <w:ind w:left="720"/>
            </w:pPr>
            <w:r>
              <w:t xml:space="preserve">Are kids able to provide input-goal is to get youth involved and possibly connect with schools </w:t>
            </w:r>
          </w:p>
          <w:p w:rsidR="000614EE" w:rsidRPr="003C69E6" w:rsidRDefault="000614EE" w:rsidP="000614EE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There are committees already building in schools that we can connect with </w:t>
            </w:r>
          </w:p>
        </w:tc>
        <w:tc>
          <w:tcPr>
            <w:tcW w:w="2628" w:type="dxa"/>
          </w:tcPr>
          <w:p w:rsidR="003C69E6" w:rsidRDefault="000614EE" w:rsidP="000614EE">
            <w:pPr>
              <w:numPr>
                <w:ilvl w:val="0"/>
                <w:numId w:val="4"/>
              </w:numPr>
              <w:spacing w:after="0" w:line="240" w:lineRule="auto"/>
            </w:pPr>
            <w:r>
              <w:t>Zev reach out to PAALF about coordinating efforts</w:t>
            </w:r>
          </w:p>
          <w:p w:rsidR="000614EE" w:rsidRPr="003C69E6" w:rsidRDefault="000614EE" w:rsidP="000614EE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Add active transportation as an agenda item for next meeting </w:t>
            </w:r>
          </w:p>
        </w:tc>
      </w:tr>
      <w:tr w:rsidR="003C69E6" w:rsidRPr="003C69E6" w:rsidTr="003C69E6">
        <w:trPr>
          <w:trHeight w:val="2069"/>
        </w:trPr>
        <w:tc>
          <w:tcPr>
            <w:tcW w:w="1368" w:type="dxa"/>
          </w:tcPr>
          <w:p w:rsidR="003C69E6" w:rsidRPr="003C69E6" w:rsidRDefault="000614EE" w:rsidP="003C69E6">
            <w:pPr>
              <w:spacing w:after="0" w:line="240" w:lineRule="auto"/>
            </w:pPr>
            <w:r>
              <w:lastRenderedPageBreak/>
              <w:t xml:space="preserve">Nick </w:t>
            </w:r>
          </w:p>
        </w:tc>
        <w:tc>
          <w:tcPr>
            <w:tcW w:w="5580" w:type="dxa"/>
          </w:tcPr>
          <w:p w:rsidR="003C69E6" w:rsidRDefault="000614EE" w:rsidP="003C69E6">
            <w:pPr>
              <w:spacing w:after="0" w:line="240" w:lineRule="auto"/>
            </w:pPr>
            <w:r>
              <w:t>Events calendar:</w:t>
            </w:r>
          </w:p>
          <w:p w:rsidR="000614EE" w:rsidRDefault="000614EE" w:rsidP="003C69E6">
            <w:pPr>
              <w:spacing w:after="0" w:line="240" w:lineRule="auto"/>
            </w:pPr>
            <w:r>
              <w:t xml:space="preserve">Working on trying to upload fliers </w:t>
            </w:r>
          </w:p>
          <w:p w:rsidR="000614EE" w:rsidRDefault="000614EE" w:rsidP="003C69E6">
            <w:pPr>
              <w:spacing w:after="0" w:line="240" w:lineRule="auto"/>
            </w:pPr>
            <w:r>
              <w:t xml:space="preserve">Nick will email the form to everyone </w:t>
            </w:r>
          </w:p>
          <w:p w:rsidR="000614EE" w:rsidRDefault="000614EE" w:rsidP="003C69E6">
            <w:pPr>
              <w:spacing w:after="0" w:line="240" w:lineRule="auto"/>
            </w:pPr>
            <w:r>
              <w:t xml:space="preserve">Keep it within the coalition </w:t>
            </w:r>
          </w:p>
          <w:p w:rsidR="000614EE" w:rsidRDefault="000614EE" w:rsidP="003C69E6">
            <w:pPr>
              <w:spacing w:after="0" w:line="240" w:lineRule="auto"/>
            </w:pPr>
            <w:r>
              <w:t xml:space="preserve">Once an event </w:t>
            </w:r>
            <w:r w:rsidR="00CC1DC5">
              <w:t xml:space="preserve">has been added it goes to the </w:t>
            </w:r>
            <w:r w:rsidR="00CC1DC5">
              <w:br/>
              <w:t xml:space="preserve">Google calendar automatically </w:t>
            </w:r>
          </w:p>
          <w:p w:rsidR="00CC1DC5" w:rsidRDefault="00CC1DC5" w:rsidP="003C69E6">
            <w:pPr>
              <w:spacing w:after="0" w:line="240" w:lineRule="auto"/>
            </w:pPr>
            <w:r>
              <w:t xml:space="preserve">Have a list serve so people are notified when events are added </w:t>
            </w:r>
          </w:p>
          <w:p w:rsidR="00CC1DC5" w:rsidRDefault="00CC1DC5" w:rsidP="003C69E6">
            <w:pPr>
              <w:spacing w:after="0" w:line="240" w:lineRule="auto"/>
            </w:pPr>
            <w:r>
              <w:t>Let Nick know if you do not use Google email/ Calendar</w:t>
            </w:r>
          </w:p>
          <w:p w:rsidR="00CC1DC5" w:rsidRDefault="00CC1DC5" w:rsidP="003C69E6">
            <w:pPr>
              <w:spacing w:after="0" w:line="240" w:lineRule="auto"/>
            </w:pPr>
            <w:r>
              <w:t xml:space="preserve">All events can go into the social media calendar </w:t>
            </w:r>
          </w:p>
          <w:p w:rsidR="00CC1DC5" w:rsidRPr="003C69E6" w:rsidRDefault="00CC1DC5" w:rsidP="003C69E6">
            <w:pPr>
              <w:spacing w:after="0" w:line="240" w:lineRule="auto"/>
            </w:pPr>
            <w:r>
              <w:t xml:space="preserve">You can use the notes section for certain request needed </w:t>
            </w:r>
          </w:p>
        </w:tc>
        <w:tc>
          <w:tcPr>
            <w:tcW w:w="2628" w:type="dxa"/>
          </w:tcPr>
          <w:p w:rsidR="003C69E6" w:rsidRPr="003C69E6" w:rsidRDefault="003C69E6" w:rsidP="003C69E6">
            <w:pPr>
              <w:spacing w:after="0" w:line="240" w:lineRule="auto"/>
            </w:pPr>
          </w:p>
        </w:tc>
      </w:tr>
      <w:tr w:rsidR="00CC1DC5" w:rsidRPr="003C69E6" w:rsidTr="003C69E6">
        <w:trPr>
          <w:trHeight w:val="2069"/>
        </w:trPr>
        <w:tc>
          <w:tcPr>
            <w:tcW w:w="1368" w:type="dxa"/>
          </w:tcPr>
          <w:p w:rsidR="00CC1DC5" w:rsidRDefault="00CC1DC5" w:rsidP="003C69E6">
            <w:pPr>
              <w:spacing w:after="0" w:line="240" w:lineRule="auto"/>
            </w:pPr>
            <w:r>
              <w:t xml:space="preserve">Yugen </w:t>
            </w:r>
          </w:p>
        </w:tc>
        <w:tc>
          <w:tcPr>
            <w:tcW w:w="5580" w:type="dxa"/>
          </w:tcPr>
          <w:p w:rsidR="00CC1DC5" w:rsidRPr="000231E6" w:rsidRDefault="00CC1DC5" w:rsidP="003C69E6">
            <w:pPr>
              <w:spacing w:after="0" w:line="240" w:lineRule="auto"/>
              <w:rPr>
                <w:b/>
              </w:rPr>
            </w:pPr>
            <w:r w:rsidRPr="000231E6">
              <w:rPr>
                <w:b/>
              </w:rPr>
              <w:t xml:space="preserve">Highland: </w:t>
            </w:r>
          </w:p>
          <w:p w:rsidR="00CC1DC5" w:rsidRDefault="00CC1DC5" w:rsidP="003C69E6">
            <w:pPr>
              <w:spacing w:after="0" w:line="240" w:lineRule="auto"/>
            </w:pPr>
            <w:r>
              <w:t xml:space="preserve">Looking at more churches to do change assessment  </w:t>
            </w:r>
          </w:p>
          <w:p w:rsidR="00CC1DC5" w:rsidRDefault="00CC1DC5" w:rsidP="003C69E6">
            <w:pPr>
              <w:spacing w:after="0" w:line="240" w:lineRule="auto"/>
            </w:pPr>
            <w:r>
              <w:t xml:space="preserve">Expanded the wellness team </w:t>
            </w:r>
          </w:p>
          <w:p w:rsidR="00CC1DC5" w:rsidRDefault="00CC1DC5" w:rsidP="003C69E6">
            <w:pPr>
              <w:spacing w:after="0" w:line="240" w:lineRule="auto"/>
            </w:pPr>
            <w:r>
              <w:t>Working with AAHC on Tuesday wellness class for 60+</w:t>
            </w:r>
          </w:p>
          <w:p w:rsidR="00CC1DC5" w:rsidRDefault="00CC1DC5" w:rsidP="003C69E6">
            <w:pPr>
              <w:spacing w:after="0" w:line="240" w:lineRule="auto"/>
            </w:pPr>
            <w:r>
              <w:t xml:space="preserve">Youth coalition doing tobacco prevention </w:t>
            </w:r>
          </w:p>
          <w:p w:rsidR="00CC1DC5" w:rsidRDefault="00CC1DC5" w:rsidP="003C69E6">
            <w:pPr>
              <w:spacing w:after="0" w:line="240" w:lineRule="auto"/>
            </w:pPr>
            <w:r>
              <w:t>April 21</w:t>
            </w:r>
            <w:r w:rsidRPr="00CC1DC5">
              <w:rPr>
                <w:vertAlign w:val="superscript"/>
              </w:rPr>
              <w:t>st</w:t>
            </w:r>
            <w:r>
              <w:t xml:space="preserve"> the night Henry stopped smoking </w:t>
            </w:r>
          </w:p>
          <w:p w:rsidR="00CC1DC5" w:rsidRPr="000231E6" w:rsidRDefault="00CC1DC5" w:rsidP="003C69E6">
            <w:pPr>
              <w:spacing w:after="0" w:line="240" w:lineRule="auto"/>
              <w:rPr>
                <w:b/>
              </w:rPr>
            </w:pPr>
            <w:r w:rsidRPr="000231E6">
              <w:rPr>
                <w:b/>
              </w:rPr>
              <w:t>Urban league:</w:t>
            </w:r>
          </w:p>
          <w:p w:rsidR="00CC1DC5" w:rsidRDefault="00CC1DC5" w:rsidP="003C69E6">
            <w:pPr>
              <w:spacing w:after="0" w:line="240" w:lineRule="auto"/>
            </w:pPr>
            <w:r>
              <w:t xml:space="preserve">Working with EMO outreach about leadership and progress </w:t>
            </w:r>
            <w:r w:rsidR="000231E6">
              <w:t xml:space="preserve">in communication for healthy food </w:t>
            </w:r>
          </w:p>
          <w:p w:rsidR="000231E6" w:rsidRDefault="000231E6" w:rsidP="003C69E6">
            <w:pPr>
              <w:spacing w:after="0" w:line="240" w:lineRule="auto"/>
            </w:pPr>
            <w:r>
              <w:t xml:space="preserve">Connecting with OHEA </w:t>
            </w:r>
          </w:p>
          <w:p w:rsidR="000231E6" w:rsidRDefault="000231E6" w:rsidP="003C69E6">
            <w:pPr>
              <w:spacing w:after="0" w:line="240" w:lineRule="auto"/>
            </w:pPr>
            <w:r>
              <w:t xml:space="preserve">Working with city of Gresham and will also meet with the consult team once they are together </w:t>
            </w:r>
          </w:p>
          <w:p w:rsidR="000231E6" w:rsidRPr="000231E6" w:rsidRDefault="000231E6" w:rsidP="003C69E6">
            <w:pPr>
              <w:spacing w:after="0" w:line="240" w:lineRule="auto"/>
              <w:rPr>
                <w:b/>
              </w:rPr>
            </w:pPr>
            <w:r w:rsidRPr="000231E6">
              <w:rPr>
                <w:b/>
              </w:rPr>
              <w:t>Upstream:</w:t>
            </w:r>
          </w:p>
          <w:p w:rsidR="000231E6" w:rsidRDefault="000231E6" w:rsidP="003C69E6">
            <w:pPr>
              <w:spacing w:after="0" w:line="240" w:lineRule="auto"/>
            </w:pPr>
            <w:r>
              <w:t xml:space="preserve">Nafisa will be back in three weeks </w:t>
            </w:r>
          </w:p>
          <w:p w:rsidR="000231E6" w:rsidRDefault="000231E6" w:rsidP="003C69E6">
            <w:pPr>
              <w:spacing w:after="0" w:line="240" w:lineRule="auto"/>
            </w:pPr>
            <w:r>
              <w:t xml:space="preserve">Needs day care centers with large populations of African Americans 0-5 years old </w:t>
            </w:r>
          </w:p>
          <w:p w:rsidR="000231E6" w:rsidRPr="000231E6" w:rsidRDefault="000231E6" w:rsidP="003C69E6">
            <w:pPr>
              <w:spacing w:after="0" w:line="240" w:lineRule="auto"/>
              <w:rPr>
                <w:b/>
              </w:rPr>
            </w:pPr>
            <w:r w:rsidRPr="000231E6">
              <w:rPr>
                <w:b/>
              </w:rPr>
              <w:t>Emo:</w:t>
            </w:r>
          </w:p>
          <w:p w:rsidR="000231E6" w:rsidRDefault="000231E6" w:rsidP="003C69E6">
            <w:pPr>
              <w:spacing w:after="0" w:line="240" w:lineRule="auto"/>
            </w:pPr>
            <w:r>
              <w:t xml:space="preserve">Completed two change tools </w:t>
            </w:r>
          </w:p>
          <w:p w:rsidR="000231E6" w:rsidRDefault="000231E6" w:rsidP="003C69E6">
            <w:pPr>
              <w:spacing w:after="0" w:line="240" w:lineRule="auto"/>
            </w:pPr>
            <w:r>
              <w:t xml:space="preserve">One store ready to implementation for tobacco </w:t>
            </w:r>
          </w:p>
          <w:p w:rsidR="000231E6" w:rsidRDefault="000231E6" w:rsidP="003C69E6">
            <w:pPr>
              <w:spacing w:after="0" w:line="240" w:lineRule="auto"/>
            </w:pPr>
          </w:p>
          <w:p w:rsidR="000231E6" w:rsidRDefault="000231E6" w:rsidP="003C69E6">
            <w:pPr>
              <w:spacing w:after="0" w:line="240" w:lineRule="auto"/>
            </w:pPr>
          </w:p>
        </w:tc>
        <w:tc>
          <w:tcPr>
            <w:tcW w:w="2628" w:type="dxa"/>
          </w:tcPr>
          <w:p w:rsidR="00CC1DC5" w:rsidRPr="003C69E6" w:rsidRDefault="00CC1DC5" w:rsidP="003C69E6">
            <w:pPr>
              <w:spacing w:after="0" w:line="240" w:lineRule="auto"/>
            </w:pPr>
          </w:p>
        </w:tc>
      </w:tr>
    </w:tbl>
    <w:p w:rsidR="002E2A00" w:rsidRDefault="002E2A00"/>
    <w:sectPr w:rsidR="002E2A00" w:rsidSect="002E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28" w:rsidRDefault="001B6828" w:rsidP="00D80563">
      <w:pPr>
        <w:spacing w:after="0" w:line="240" w:lineRule="auto"/>
      </w:pPr>
      <w:r>
        <w:separator/>
      </w:r>
    </w:p>
  </w:endnote>
  <w:endnote w:type="continuationSeparator" w:id="0">
    <w:p w:rsidR="001B6828" w:rsidRDefault="001B6828" w:rsidP="00D8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5" w:rsidRDefault="00CC1D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5" w:rsidRDefault="00CC1D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5" w:rsidRDefault="00CC1D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28" w:rsidRDefault="001B6828" w:rsidP="00D80563">
      <w:pPr>
        <w:spacing w:after="0" w:line="240" w:lineRule="auto"/>
      </w:pPr>
      <w:r>
        <w:separator/>
      </w:r>
    </w:p>
  </w:footnote>
  <w:footnote w:type="continuationSeparator" w:id="0">
    <w:p w:rsidR="001B6828" w:rsidRDefault="001B6828" w:rsidP="00D8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5" w:rsidRDefault="00CC1D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5" w:rsidRDefault="00CC1DC5" w:rsidP="009B2624">
    <w:pPr>
      <w:pStyle w:val="Header"/>
      <w:jc w:val="center"/>
      <w:rPr>
        <w:sz w:val="36"/>
        <w:szCs w:val="36"/>
      </w:rPr>
    </w:pPr>
    <w:r w:rsidRPr="003C69E6">
      <w:rPr>
        <w:sz w:val="36"/>
        <w:szCs w:val="36"/>
      </w:rPr>
      <w:t>ACHIEVE/ REACH Meeting</w:t>
    </w:r>
  </w:p>
  <w:p w:rsidR="00CC1DC5" w:rsidRPr="003C69E6" w:rsidRDefault="00CC1DC5" w:rsidP="003C69E6">
    <w:pPr>
      <w:pStyle w:val="Header"/>
      <w:ind w:firstLine="720"/>
      <w:jc w:val="center"/>
      <w:rPr>
        <w:sz w:val="36"/>
        <w:szCs w:val="36"/>
      </w:rPr>
    </w:pPr>
    <w:r>
      <w:t>Date: April 1, 2015</w:t>
    </w:r>
  </w:p>
  <w:p w:rsidR="00CC1DC5" w:rsidRDefault="00CC1DC5" w:rsidP="003C69E6">
    <w:pPr>
      <w:pStyle w:val="Header"/>
      <w:tabs>
        <w:tab w:val="left" w:pos="5380"/>
      </w:tabs>
      <w:ind w:firstLine="720"/>
      <w:jc w:val="center"/>
    </w:pPr>
    <w:r>
      <w:t>9:00am-11:00am</w:t>
    </w:r>
  </w:p>
  <w:p w:rsidR="00CC1DC5" w:rsidRPr="00D80563" w:rsidRDefault="00CC1DC5" w:rsidP="003C69E6">
    <w:pPr>
      <w:pStyle w:val="Header"/>
      <w:ind w:firstLine="720"/>
      <w:jc w:val="center"/>
    </w:pPr>
    <w:r>
      <w:t>Location: 7600 NE Glisan St Portland, OR 97213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5" w:rsidRDefault="00CC1D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ABD"/>
    <w:multiLevelType w:val="hybridMultilevel"/>
    <w:tmpl w:val="8EA2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7660"/>
    <w:multiLevelType w:val="hybridMultilevel"/>
    <w:tmpl w:val="3300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37563"/>
    <w:multiLevelType w:val="hybridMultilevel"/>
    <w:tmpl w:val="48DC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62456"/>
    <w:multiLevelType w:val="hybridMultilevel"/>
    <w:tmpl w:val="5794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5667A"/>
    <w:multiLevelType w:val="hybridMultilevel"/>
    <w:tmpl w:val="62B8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563"/>
    <w:rsid w:val="000231E6"/>
    <w:rsid w:val="000614EE"/>
    <w:rsid w:val="001B6828"/>
    <w:rsid w:val="00224FAE"/>
    <w:rsid w:val="00255EC9"/>
    <w:rsid w:val="0028152F"/>
    <w:rsid w:val="002E2A00"/>
    <w:rsid w:val="0037351B"/>
    <w:rsid w:val="003C69E6"/>
    <w:rsid w:val="003F4FD5"/>
    <w:rsid w:val="004B69EB"/>
    <w:rsid w:val="004C4004"/>
    <w:rsid w:val="005012BB"/>
    <w:rsid w:val="006B0627"/>
    <w:rsid w:val="006B4FA9"/>
    <w:rsid w:val="009558C7"/>
    <w:rsid w:val="009B2624"/>
    <w:rsid w:val="00A4370A"/>
    <w:rsid w:val="00B03886"/>
    <w:rsid w:val="00B10307"/>
    <w:rsid w:val="00CC1DC5"/>
    <w:rsid w:val="00D07C22"/>
    <w:rsid w:val="00D80563"/>
    <w:rsid w:val="00EE12C7"/>
    <w:rsid w:val="00FB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0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563"/>
  </w:style>
  <w:style w:type="paragraph" w:styleId="Footer">
    <w:name w:val="footer"/>
    <w:basedOn w:val="Normal"/>
    <w:link w:val="FooterChar"/>
    <w:uiPriority w:val="99"/>
    <w:semiHidden/>
    <w:unhideWhenUsed/>
    <w:rsid w:val="00D80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563"/>
  </w:style>
  <w:style w:type="paragraph" w:styleId="BalloonText">
    <w:name w:val="Balloon Text"/>
    <w:basedOn w:val="Normal"/>
    <w:link w:val="BalloonTextChar"/>
    <w:uiPriority w:val="99"/>
    <w:semiHidden/>
    <w:unhideWhenUsed/>
    <w:rsid w:val="00D8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johnsoa</dc:creator>
  <cp:lastModifiedBy>rashady</cp:lastModifiedBy>
  <cp:revision>2</cp:revision>
  <dcterms:created xsi:type="dcterms:W3CDTF">2016-05-02T19:32:00Z</dcterms:created>
  <dcterms:modified xsi:type="dcterms:W3CDTF">2016-05-02T19:32:00Z</dcterms:modified>
</cp:coreProperties>
</file>