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9751" w14:textId="77777777" w:rsidR="00725097" w:rsidRPr="00DC7FA4" w:rsidRDefault="00DC7FA4">
      <w:pPr>
        <w:rPr>
          <w:rFonts w:ascii="Arial" w:hAnsi="Arial" w:cs="Arial"/>
          <w:b/>
          <w:color w:val="2E75B5"/>
          <w:sz w:val="24"/>
          <w:szCs w:val="24"/>
        </w:rPr>
      </w:pPr>
      <w:bookmarkStart w:id="0" w:name="_GoBack"/>
      <w:bookmarkEnd w:id="0"/>
      <w:r>
        <w:rPr>
          <w:rFonts w:ascii="Arial" w:hAnsi="Arial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CAB59A" wp14:editId="3BA5A784">
            <wp:simplePos x="0" y="0"/>
            <wp:positionH relativeFrom="column">
              <wp:posOffset>0</wp:posOffset>
            </wp:positionH>
            <wp:positionV relativeFrom="paragraph">
              <wp:posOffset>-141817</wp:posOffset>
            </wp:positionV>
            <wp:extent cx="996696" cy="9966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.Seal.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hint="eastAsia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D18533C" wp14:editId="093E0E4D">
            <wp:simplePos x="0" y="0"/>
            <wp:positionH relativeFrom="column">
              <wp:posOffset>4394200</wp:posOffset>
            </wp:positionH>
            <wp:positionV relativeFrom="paragraph">
              <wp:posOffset>-160867</wp:posOffset>
            </wp:positionV>
            <wp:extent cx="2432304" cy="987552"/>
            <wp:effectExtent l="0" t="0" r="0" b="317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987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3DBA4" w14:textId="77777777" w:rsidR="00725097" w:rsidRPr="00DC7FA4" w:rsidRDefault="0020438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b/>
          <w:color w:val="2E75B5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hint="eastAsia"/>
          <w:color w:val="2E75B5"/>
          <w:sz w:val="24"/>
          <w:szCs w:val="24"/>
        </w:rPr>
        <w:t xml:space="preserve">  </w:t>
      </w:r>
    </w:p>
    <w:p w14:paraId="3EEDD48E" w14:textId="77777777" w:rsidR="00725097" w:rsidRPr="00DC7FA4" w:rsidRDefault="00725097">
      <w:pPr>
        <w:spacing w:line="240" w:lineRule="auto"/>
        <w:rPr>
          <w:rFonts w:ascii="Arial" w:hAnsi="Arial" w:cs="Arial"/>
          <w:b/>
          <w:color w:val="1F4E79"/>
          <w:sz w:val="40"/>
          <w:szCs w:val="40"/>
        </w:rPr>
      </w:pPr>
    </w:p>
    <w:p w14:paraId="45002B58" w14:textId="77777777" w:rsidR="00D9287C" w:rsidRDefault="00D9287C" w:rsidP="00571937">
      <w:pPr>
        <w:spacing w:line="240" w:lineRule="atLeast"/>
        <w:jc w:val="center"/>
        <w:rPr>
          <w:rFonts w:ascii="Arial" w:hAnsi="Arial" w:cs="Arial"/>
          <w:b/>
          <w:color w:val="1F4E79"/>
          <w:sz w:val="36"/>
          <w:szCs w:val="36"/>
        </w:rPr>
      </w:pPr>
    </w:p>
    <w:p w14:paraId="328BAE0E" w14:textId="5C6BEFE9" w:rsidR="00725097" w:rsidRPr="00571937" w:rsidRDefault="00204380" w:rsidP="00815F45">
      <w:pPr>
        <w:jc w:val="center"/>
        <w:rPr>
          <w:rFonts w:ascii="Arial" w:hAnsi="Arial" w:cs="Arial"/>
          <w:b/>
          <w:color w:val="1F4E79"/>
          <w:sz w:val="30"/>
          <w:szCs w:val="30"/>
        </w:rPr>
      </w:pPr>
      <w:r w:rsidRPr="00571937">
        <w:rPr>
          <w:rFonts w:ascii="Arial" w:hAnsi="Arial" w:hint="eastAsia"/>
          <w:b/>
          <w:color w:val="1F4E79"/>
          <w:sz w:val="30"/>
          <w:szCs w:val="30"/>
        </w:rPr>
        <w:t>3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>월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 xml:space="preserve"> 12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>일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 xml:space="preserve"> 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>화재로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 xml:space="preserve"> 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>경제적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 xml:space="preserve"> </w:t>
      </w:r>
      <w:r w:rsidR="00AE39E5" w:rsidRPr="00571937">
        <w:rPr>
          <w:rFonts w:ascii="Arial" w:hAnsi="Arial" w:hint="eastAsia"/>
          <w:b/>
          <w:color w:val="1F4E79"/>
          <w:sz w:val="30"/>
          <w:szCs w:val="30"/>
        </w:rPr>
        <w:t>피해를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 xml:space="preserve"> 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>입</w:t>
      </w:r>
      <w:r w:rsidR="00B34ECC" w:rsidRPr="00571937">
        <w:rPr>
          <w:rFonts w:ascii="Arial" w:hAnsi="Arial" w:hint="eastAsia"/>
          <w:b/>
          <w:color w:val="1F4E79"/>
          <w:sz w:val="30"/>
          <w:szCs w:val="30"/>
        </w:rPr>
        <w:t>으신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 xml:space="preserve"> </w:t>
      </w:r>
      <w:r w:rsidR="00B34ECC" w:rsidRPr="00571937">
        <w:rPr>
          <w:rFonts w:ascii="Arial" w:hAnsi="Arial" w:hint="eastAsia"/>
          <w:b/>
          <w:color w:val="1F4E79"/>
          <w:sz w:val="30"/>
          <w:szCs w:val="30"/>
        </w:rPr>
        <w:t>취약업체</w:t>
      </w:r>
      <w:r w:rsidR="00B34ECC" w:rsidRPr="00571937">
        <w:rPr>
          <w:rFonts w:ascii="Arial" w:hAnsi="Arial" w:hint="eastAsia"/>
          <w:b/>
          <w:color w:val="1F4E79"/>
          <w:sz w:val="30"/>
          <w:szCs w:val="30"/>
        </w:rPr>
        <w:t xml:space="preserve"> </w:t>
      </w:r>
      <w:r w:rsidRPr="00571937">
        <w:rPr>
          <w:rFonts w:ascii="Arial" w:hAnsi="Arial" w:hint="eastAsia"/>
          <w:b/>
          <w:color w:val="1F4E79"/>
          <w:sz w:val="30"/>
          <w:szCs w:val="30"/>
        </w:rPr>
        <w:t>사업</w:t>
      </w:r>
      <w:r w:rsidR="0001244E" w:rsidRPr="00571937">
        <w:rPr>
          <w:rFonts w:ascii="Arial" w:hAnsi="Arial" w:hint="eastAsia"/>
          <w:b/>
          <w:color w:val="1F4E79"/>
          <w:sz w:val="30"/>
          <w:szCs w:val="30"/>
        </w:rPr>
        <w:t>자</w:t>
      </w:r>
      <w:r w:rsidR="00213DA5">
        <w:rPr>
          <w:rFonts w:ascii="Arial" w:hAnsi="Arial" w:hint="eastAsia"/>
          <w:b/>
          <w:color w:val="1F4E79"/>
          <w:sz w:val="30"/>
          <w:szCs w:val="30"/>
        </w:rPr>
        <w:t xml:space="preserve"> </w:t>
      </w:r>
      <w:r w:rsidR="00213DA5">
        <w:rPr>
          <w:rFonts w:ascii="Arial" w:hAnsi="Arial" w:hint="eastAsia"/>
          <w:b/>
          <w:color w:val="1F4E79"/>
          <w:sz w:val="30"/>
          <w:szCs w:val="30"/>
        </w:rPr>
        <w:t>여러분께</w:t>
      </w:r>
    </w:p>
    <w:p w14:paraId="33A115D2" w14:textId="0B92E2E4" w:rsidR="00815F45" w:rsidRPr="00571937" w:rsidRDefault="00204380">
      <w:pPr>
        <w:rPr>
          <w:rFonts w:ascii="Arial" w:hAnsi="Arial" w:cs="Arial"/>
          <w:b/>
          <w:sz w:val="20"/>
          <w:szCs w:val="20"/>
        </w:rPr>
      </w:pPr>
      <w:r w:rsidRPr="00571937">
        <w:rPr>
          <w:rFonts w:ascii="Arial" w:hAnsi="Arial" w:hint="eastAsia"/>
          <w:sz w:val="20"/>
          <w:szCs w:val="20"/>
        </w:rPr>
        <w:t>지역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="00FF2B09" w:rsidRPr="00571937">
        <w:rPr>
          <w:rFonts w:ascii="Arial" w:hAnsi="Arial" w:hint="eastAsia"/>
          <w:sz w:val="20"/>
          <w:szCs w:val="20"/>
        </w:rPr>
        <w:t>사업자</w:t>
      </w:r>
      <w:r w:rsidR="00213DA5">
        <w:rPr>
          <w:rFonts w:ascii="Arial" w:hAnsi="Arial" w:hint="eastAsia"/>
          <w:sz w:val="20"/>
          <w:szCs w:val="20"/>
        </w:rPr>
        <w:t>는</w:t>
      </w:r>
      <w:r w:rsidR="00213DA5">
        <w:rPr>
          <w:rFonts w:ascii="Arial" w:hAnsi="Arial" w:hint="eastAsia"/>
          <w:sz w:val="20"/>
          <w:szCs w:val="20"/>
        </w:rPr>
        <w:t>,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수익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손실의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경제적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영향으로부터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="00CA4E75" w:rsidRPr="00571937">
        <w:rPr>
          <w:rFonts w:ascii="Arial" w:hAnsi="Arial" w:hint="eastAsia"/>
          <w:sz w:val="20"/>
          <w:szCs w:val="20"/>
        </w:rPr>
        <w:t>회복</w:t>
      </w:r>
      <w:r w:rsidR="00213DA5">
        <w:rPr>
          <w:rFonts w:ascii="Arial" w:hAnsi="Arial" w:hint="eastAsia"/>
          <w:sz w:val="20"/>
          <w:szCs w:val="20"/>
        </w:rPr>
        <w:t>을</w:t>
      </w:r>
      <w:r w:rsidR="00213DA5">
        <w:rPr>
          <w:rFonts w:ascii="Arial" w:hAnsi="Arial" w:hint="eastAsia"/>
          <w:sz w:val="20"/>
          <w:szCs w:val="20"/>
        </w:rPr>
        <w:t xml:space="preserve"> </w:t>
      </w:r>
      <w:r w:rsidR="00213DA5">
        <w:rPr>
          <w:rFonts w:ascii="Arial" w:hAnsi="Arial" w:hint="eastAsia"/>
          <w:sz w:val="20"/>
          <w:szCs w:val="20"/>
        </w:rPr>
        <w:t>지원하</w:t>
      </w:r>
      <w:r w:rsidRPr="00571937">
        <w:rPr>
          <w:rFonts w:ascii="Arial" w:hAnsi="Arial" w:hint="eastAsia"/>
          <w:sz w:val="20"/>
          <w:szCs w:val="20"/>
        </w:rPr>
        <w:t>는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저</w:t>
      </w:r>
      <w:r w:rsidR="00213DA5">
        <w:rPr>
          <w:rFonts w:ascii="Arial" w:hAnsi="Arial" w:hint="eastAsia"/>
          <w:sz w:val="20"/>
          <w:szCs w:val="20"/>
        </w:rPr>
        <w:t>금</w:t>
      </w:r>
      <w:r w:rsidRPr="00571937">
        <w:rPr>
          <w:rFonts w:ascii="Arial" w:hAnsi="Arial" w:hint="eastAsia"/>
          <w:sz w:val="20"/>
          <w:szCs w:val="20"/>
        </w:rPr>
        <w:t>리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장기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중소기업</w:t>
      </w:r>
      <w:r w:rsidR="007C11F2">
        <w:rPr>
          <w:rFonts w:ascii="Arial" w:hAnsi="Arial" w:hint="eastAsia"/>
          <w:sz w:val="20"/>
          <w:szCs w:val="20"/>
        </w:rPr>
        <w:t>청</w:t>
      </w:r>
      <w:r w:rsidRPr="00571937">
        <w:rPr>
          <w:rFonts w:ascii="Arial" w:hAnsi="Arial" w:hint="eastAsia"/>
          <w:sz w:val="20"/>
          <w:szCs w:val="20"/>
        </w:rPr>
        <w:t xml:space="preserve">(SBA) </w:t>
      </w:r>
      <w:r w:rsidRPr="00571937">
        <w:rPr>
          <w:rFonts w:ascii="Arial" w:hAnsi="Arial" w:hint="eastAsia"/>
          <w:sz w:val="20"/>
          <w:szCs w:val="20"/>
        </w:rPr>
        <w:t>대출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적격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대상이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될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수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있습니다</w:t>
      </w:r>
      <w:r w:rsidRPr="00571937">
        <w:rPr>
          <w:rFonts w:ascii="Arial" w:hAnsi="Arial" w:hint="eastAsia"/>
          <w:sz w:val="20"/>
          <w:szCs w:val="20"/>
        </w:rPr>
        <w:t xml:space="preserve">. </w:t>
      </w:r>
      <w:r w:rsidR="00542648" w:rsidRPr="00571937">
        <w:rPr>
          <w:rFonts w:ascii="Arial" w:hAnsi="Arial" w:hint="eastAsia"/>
          <w:sz w:val="20"/>
          <w:szCs w:val="20"/>
        </w:rPr>
        <w:t>현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="00C97A93" w:rsidRPr="00571937">
        <w:rPr>
          <w:rFonts w:ascii="Arial" w:hAnsi="Arial" w:hint="eastAsia"/>
          <w:sz w:val="20"/>
          <w:szCs w:val="20"/>
        </w:rPr>
        <w:t>이자는</w:t>
      </w:r>
      <w:r w:rsidRPr="00571937">
        <w:rPr>
          <w:rFonts w:ascii="Arial" w:hAnsi="Arial" w:hint="eastAsia"/>
          <w:sz w:val="20"/>
          <w:szCs w:val="20"/>
        </w:rPr>
        <w:t xml:space="preserve"> 2% </w:t>
      </w:r>
      <w:r w:rsidR="00C97A93" w:rsidRPr="00571937">
        <w:rPr>
          <w:rFonts w:ascii="Arial" w:hAnsi="Arial" w:hint="eastAsia"/>
          <w:sz w:val="20"/>
          <w:szCs w:val="20"/>
        </w:rPr>
        <w:t>이상</w:t>
      </w:r>
      <w:r w:rsidR="005B0FDA">
        <w:rPr>
          <w:rFonts w:ascii="Arial" w:hAnsi="Arial" w:hint="eastAsia"/>
          <w:sz w:val="20"/>
          <w:szCs w:val="20"/>
        </w:rPr>
        <w:t>에서</w:t>
      </w:r>
      <w:r w:rsidRPr="00571937">
        <w:rPr>
          <w:rFonts w:ascii="Arial" w:hAnsi="Arial" w:hint="eastAsia"/>
          <w:sz w:val="20"/>
          <w:szCs w:val="20"/>
        </w:rPr>
        <w:t xml:space="preserve"> 3% </w:t>
      </w:r>
      <w:r w:rsidR="00C97A93" w:rsidRPr="00571937">
        <w:rPr>
          <w:rFonts w:ascii="Arial" w:hAnsi="Arial" w:hint="eastAsia"/>
          <w:sz w:val="20"/>
          <w:szCs w:val="20"/>
        </w:rPr>
        <w:t>이하</w:t>
      </w:r>
      <w:r w:rsidRPr="00571937">
        <w:rPr>
          <w:rFonts w:ascii="Arial" w:hAnsi="Arial" w:hint="eastAsia"/>
          <w:sz w:val="20"/>
          <w:szCs w:val="20"/>
        </w:rPr>
        <w:t>입니다</w:t>
      </w:r>
      <w:r w:rsidRPr="00571937">
        <w:rPr>
          <w:rFonts w:ascii="Arial" w:hAnsi="Arial" w:hint="eastAsia"/>
          <w:sz w:val="20"/>
          <w:szCs w:val="20"/>
        </w:rPr>
        <w:t xml:space="preserve">. </w:t>
      </w:r>
      <w:r w:rsidRPr="00571937">
        <w:rPr>
          <w:rFonts w:ascii="Arial" w:hAnsi="Arial" w:hint="eastAsia"/>
          <w:b/>
          <w:sz w:val="20"/>
          <w:szCs w:val="20"/>
        </w:rPr>
        <w:t>대출</w:t>
      </w:r>
      <w:r w:rsidRPr="00571937">
        <w:rPr>
          <w:rFonts w:ascii="Arial" w:hAnsi="Arial" w:hint="eastAsia"/>
          <w:b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sz w:val="20"/>
          <w:szCs w:val="20"/>
        </w:rPr>
        <w:t>신청에</w:t>
      </w:r>
      <w:r w:rsidRPr="00571937">
        <w:rPr>
          <w:rFonts w:ascii="Arial" w:hAnsi="Arial" w:hint="eastAsia"/>
          <w:b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sz w:val="20"/>
          <w:szCs w:val="20"/>
        </w:rPr>
        <w:t>관심이</w:t>
      </w:r>
      <w:r w:rsidRPr="00571937">
        <w:rPr>
          <w:rFonts w:ascii="Arial" w:hAnsi="Arial" w:hint="eastAsia"/>
          <w:b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sz w:val="20"/>
          <w:szCs w:val="20"/>
        </w:rPr>
        <w:t>있으시면</w:t>
      </w:r>
      <w:r w:rsidRPr="00571937">
        <w:rPr>
          <w:rFonts w:ascii="Arial" w:hAnsi="Arial" w:hint="eastAsia"/>
          <w:b/>
          <w:sz w:val="20"/>
          <w:szCs w:val="20"/>
        </w:rPr>
        <w:t xml:space="preserve"> Multnomah </w:t>
      </w:r>
      <w:r w:rsidRPr="00571937">
        <w:rPr>
          <w:rFonts w:ascii="Arial" w:hAnsi="Arial" w:hint="eastAsia"/>
          <w:b/>
          <w:sz w:val="20"/>
          <w:szCs w:val="20"/>
        </w:rPr>
        <w:t>카운티</w:t>
      </w:r>
      <w:r w:rsidRPr="00571937">
        <w:rPr>
          <w:rFonts w:ascii="Arial" w:hAnsi="Arial" w:hint="eastAsia"/>
          <w:b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sz w:val="20"/>
          <w:szCs w:val="20"/>
        </w:rPr>
        <w:t>긴급</w:t>
      </w:r>
      <w:r w:rsidRPr="00571937">
        <w:rPr>
          <w:rFonts w:ascii="Arial" w:hAnsi="Arial" w:hint="eastAsia"/>
          <w:b/>
          <w:sz w:val="20"/>
          <w:szCs w:val="20"/>
        </w:rPr>
        <w:t xml:space="preserve"> </w:t>
      </w:r>
      <w:r w:rsidR="00213DA5">
        <w:rPr>
          <w:rFonts w:ascii="Arial" w:hAnsi="Arial" w:hint="eastAsia"/>
          <w:b/>
          <w:sz w:val="20"/>
          <w:szCs w:val="20"/>
        </w:rPr>
        <w:t>상황</w:t>
      </w:r>
      <w:r w:rsidR="00213DA5">
        <w:rPr>
          <w:rFonts w:ascii="Arial" w:hAnsi="Arial" w:hint="eastAsia"/>
          <w:b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sz w:val="20"/>
          <w:szCs w:val="20"/>
        </w:rPr>
        <w:t>관리팀</w:t>
      </w:r>
      <w:r w:rsidR="00542648" w:rsidRPr="00571937">
        <w:rPr>
          <w:rFonts w:ascii="Arial" w:hAnsi="Arial" w:hint="eastAsia"/>
          <w:b/>
          <w:sz w:val="20"/>
          <w:szCs w:val="20"/>
        </w:rPr>
        <w:t>(</w:t>
      </w:r>
      <w:hyperlink r:id="rId9" w:history="1">
        <w:r w:rsidRPr="00571937">
          <w:rPr>
            <w:rStyle w:val="Hyperlink"/>
            <w:rFonts w:ascii="Arial" w:hAnsi="Arial" w:hint="eastAsia"/>
            <w:b/>
            <w:sz w:val="20"/>
            <w:szCs w:val="20"/>
          </w:rPr>
          <w:t>Em.dutyofficer@multco.us</w:t>
        </w:r>
      </w:hyperlink>
      <w:r w:rsidRPr="00571937">
        <w:rPr>
          <w:rFonts w:ascii="Arial" w:hAnsi="Arial" w:hint="eastAsia"/>
          <w:b/>
          <w:sz w:val="20"/>
          <w:szCs w:val="20"/>
        </w:rPr>
        <w:t>)</w:t>
      </w:r>
      <w:r w:rsidRPr="00571937">
        <w:rPr>
          <w:rFonts w:ascii="Arial" w:hAnsi="Arial" w:hint="eastAsia"/>
          <w:b/>
          <w:sz w:val="20"/>
          <w:szCs w:val="20"/>
        </w:rPr>
        <w:t>으로</w:t>
      </w:r>
      <w:r w:rsidRPr="00571937">
        <w:rPr>
          <w:rFonts w:ascii="Arial" w:hAnsi="Arial" w:hint="eastAsia"/>
          <w:b/>
          <w:sz w:val="20"/>
          <w:szCs w:val="20"/>
        </w:rPr>
        <w:t xml:space="preserve"> </w:t>
      </w:r>
      <w:r w:rsidR="00542648" w:rsidRPr="00571937">
        <w:rPr>
          <w:rFonts w:ascii="Arial" w:hAnsi="Arial" w:hint="eastAsia"/>
          <w:b/>
          <w:sz w:val="20"/>
          <w:szCs w:val="20"/>
        </w:rPr>
        <w:t>2018</w:t>
      </w:r>
      <w:r w:rsidR="00542648" w:rsidRPr="00571937">
        <w:rPr>
          <w:rFonts w:ascii="Arial" w:hAnsi="Arial" w:hint="eastAsia"/>
          <w:b/>
          <w:sz w:val="20"/>
          <w:szCs w:val="20"/>
        </w:rPr>
        <w:t>년</w:t>
      </w:r>
      <w:r w:rsidR="00542648" w:rsidRPr="00571937">
        <w:rPr>
          <w:rFonts w:ascii="Arial" w:hAnsi="Arial" w:hint="eastAsia"/>
          <w:b/>
          <w:sz w:val="20"/>
          <w:szCs w:val="20"/>
        </w:rPr>
        <w:t xml:space="preserve"> 4</w:t>
      </w:r>
      <w:r w:rsidR="00542648" w:rsidRPr="00571937">
        <w:rPr>
          <w:rFonts w:ascii="Arial" w:hAnsi="Arial" w:hint="eastAsia"/>
          <w:b/>
          <w:sz w:val="20"/>
          <w:szCs w:val="20"/>
        </w:rPr>
        <w:t>월</w:t>
      </w:r>
      <w:r w:rsidR="00542648" w:rsidRPr="00571937">
        <w:rPr>
          <w:rFonts w:ascii="Arial" w:hAnsi="Arial" w:hint="eastAsia"/>
          <w:b/>
          <w:sz w:val="20"/>
          <w:szCs w:val="20"/>
        </w:rPr>
        <w:t xml:space="preserve"> 10</w:t>
      </w:r>
      <w:r w:rsidR="00542648" w:rsidRPr="00571937">
        <w:rPr>
          <w:rFonts w:ascii="Arial" w:hAnsi="Arial" w:hint="eastAsia"/>
          <w:b/>
          <w:sz w:val="20"/>
          <w:szCs w:val="20"/>
        </w:rPr>
        <w:t>일까지</w:t>
      </w:r>
      <w:r w:rsidR="00542648" w:rsidRPr="00571937">
        <w:rPr>
          <w:rFonts w:ascii="Arial" w:hAnsi="Arial" w:hint="eastAsia"/>
          <w:b/>
          <w:sz w:val="20"/>
          <w:szCs w:val="20"/>
        </w:rPr>
        <w:t xml:space="preserve"> </w:t>
      </w:r>
      <w:r w:rsidR="009F665E" w:rsidRPr="00571937">
        <w:rPr>
          <w:rFonts w:ascii="Arial" w:hAnsi="Arial" w:hint="eastAsia"/>
          <w:b/>
          <w:sz w:val="20"/>
          <w:szCs w:val="20"/>
        </w:rPr>
        <w:t>해당</w:t>
      </w:r>
      <w:r w:rsidR="009F665E" w:rsidRPr="00571937">
        <w:rPr>
          <w:rFonts w:ascii="Arial" w:hAnsi="Arial" w:hint="eastAsia"/>
          <w:b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sz w:val="20"/>
          <w:szCs w:val="20"/>
        </w:rPr>
        <w:t>양식을</w:t>
      </w:r>
      <w:r w:rsidRPr="00571937">
        <w:rPr>
          <w:rFonts w:ascii="Arial" w:hAnsi="Arial" w:hint="eastAsia"/>
          <w:b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sz w:val="20"/>
          <w:szCs w:val="20"/>
        </w:rPr>
        <w:t>보내주십시오</w:t>
      </w:r>
      <w:r w:rsidRPr="00571937">
        <w:rPr>
          <w:rFonts w:ascii="Arial" w:hAnsi="Arial" w:hint="eastAsia"/>
          <w:b/>
          <w:sz w:val="20"/>
          <w:szCs w:val="20"/>
        </w:rPr>
        <w:t xml:space="preserve">. </w:t>
      </w:r>
    </w:p>
    <w:p w14:paraId="45CEDEBF" w14:textId="10FBBA48" w:rsidR="00D9287C" w:rsidRPr="00571937" w:rsidRDefault="00204380">
      <w:pPr>
        <w:rPr>
          <w:rFonts w:ascii="Arial" w:hAnsi="Arial" w:cs="Arial"/>
          <w:sz w:val="20"/>
          <w:szCs w:val="20"/>
        </w:rPr>
      </w:pPr>
      <w:r w:rsidRPr="00571937">
        <w:rPr>
          <w:rFonts w:ascii="Arial" w:hAnsi="Arial" w:hint="eastAsia"/>
          <w:sz w:val="20"/>
          <w:szCs w:val="20"/>
        </w:rPr>
        <w:t>오레곤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주</w:t>
      </w:r>
      <w:r w:rsidR="00213DA5">
        <w:rPr>
          <w:rFonts w:ascii="Arial" w:hAnsi="Arial" w:hint="eastAsia"/>
          <w:sz w:val="20"/>
          <w:szCs w:val="20"/>
        </w:rPr>
        <w:t>에서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="00213DA5">
        <w:rPr>
          <w:rFonts w:ascii="Arial" w:hAnsi="Arial" w:hint="eastAsia"/>
          <w:sz w:val="20"/>
          <w:szCs w:val="20"/>
        </w:rPr>
        <w:t>본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연방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프로그램을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요청</w:t>
      </w:r>
      <w:r w:rsidRPr="00571937">
        <w:rPr>
          <w:rFonts w:ascii="Arial" w:hAnsi="Arial" w:hint="eastAsia"/>
          <w:sz w:val="20"/>
          <w:szCs w:val="20"/>
        </w:rPr>
        <w:t>하기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위해서는</w:t>
      </w:r>
      <w:r w:rsidR="00213DA5">
        <w:rPr>
          <w:rFonts w:ascii="Arial" w:hAnsi="Arial" w:hint="eastAsia"/>
          <w:sz w:val="20"/>
          <w:szCs w:val="20"/>
        </w:rPr>
        <w:t>,</w:t>
      </w:r>
      <w:r w:rsidRPr="00571937">
        <w:rPr>
          <w:rFonts w:ascii="Arial" w:hAnsi="Arial" w:hint="eastAsia"/>
          <w:sz w:val="20"/>
          <w:szCs w:val="20"/>
        </w:rPr>
        <w:t xml:space="preserve"> 5</w:t>
      </w:r>
      <w:r w:rsidRPr="00571937">
        <w:rPr>
          <w:rFonts w:ascii="Arial" w:hAnsi="Arial" w:hint="eastAsia"/>
          <w:sz w:val="20"/>
          <w:szCs w:val="20"/>
        </w:rPr>
        <w:t>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이상의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카운티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사업</w:t>
      </w:r>
      <w:r w:rsidR="00EB628F" w:rsidRPr="00571937">
        <w:rPr>
          <w:rFonts w:ascii="Arial" w:hAnsi="Arial" w:hint="eastAsia"/>
          <w:sz w:val="20"/>
          <w:szCs w:val="20"/>
        </w:rPr>
        <w:t>자</w:t>
      </w:r>
      <w:r w:rsidRPr="00571937">
        <w:rPr>
          <w:rFonts w:ascii="Arial" w:hAnsi="Arial" w:hint="eastAsia"/>
          <w:sz w:val="20"/>
          <w:szCs w:val="20"/>
        </w:rPr>
        <w:t>들이</w:t>
      </w:r>
      <w:r w:rsidRPr="00571937">
        <w:rPr>
          <w:rFonts w:ascii="Arial" w:hAnsi="Arial" w:hint="eastAsia"/>
          <w:sz w:val="20"/>
          <w:szCs w:val="20"/>
        </w:rPr>
        <w:t xml:space="preserve"> SBA </w:t>
      </w:r>
      <w:r w:rsidR="00A876B4">
        <w:rPr>
          <w:rFonts w:ascii="Arial" w:hAnsi="Arial" w:hint="eastAsia"/>
          <w:sz w:val="20"/>
          <w:szCs w:val="20"/>
        </w:rPr>
        <w:t>평가</w:t>
      </w:r>
      <w:r w:rsidR="007C11F2">
        <w:rPr>
          <w:rFonts w:ascii="Arial" w:hAnsi="Arial" w:hint="eastAsia"/>
          <w:sz w:val="20"/>
          <w:szCs w:val="20"/>
        </w:rPr>
        <w:t>서</w:t>
      </w:r>
      <w:r w:rsidRPr="00571937">
        <w:rPr>
          <w:rFonts w:ascii="Arial" w:hAnsi="Arial" w:hint="eastAsia"/>
          <w:sz w:val="20"/>
          <w:szCs w:val="20"/>
        </w:rPr>
        <w:t>를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작성</w:t>
      </w:r>
      <w:r w:rsidR="00213DA5">
        <w:rPr>
          <w:rFonts w:ascii="Arial" w:hAnsi="Arial" w:hint="eastAsia"/>
          <w:sz w:val="20"/>
          <w:szCs w:val="20"/>
        </w:rPr>
        <w:t>하셔</w:t>
      </w:r>
      <w:r w:rsidRPr="00571937">
        <w:rPr>
          <w:rFonts w:ascii="Arial" w:hAnsi="Arial" w:hint="eastAsia"/>
          <w:sz w:val="20"/>
          <w:szCs w:val="20"/>
        </w:rPr>
        <w:t>야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합니다</w:t>
      </w:r>
      <w:r w:rsidRPr="00571937">
        <w:rPr>
          <w:rFonts w:ascii="Arial" w:hAnsi="Arial" w:hint="eastAsia"/>
          <w:sz w:val="20"/>
          <w:szCs w:val="20"/>
        </w:rPr>
        <w:t xml:space="preserve">. </w:t>
      </w:r>
      <w:r w:rsidRPr="00571937">
        <w:rPr>
          <w:rFonts w:ascii="Arial" w:hAnsi="Arial" w:hint="eastAsia"/>
          <w:sz w:val="20"/>
          <w:szCs w:val="20"/>
        </w:rPr>
        <w:t>관심은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있지만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양식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작성이나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프로그램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연구에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더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많은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시간이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필요하</w:t>
      </w:r>
      <w:r w:rsidR="00213DA5">
        <w:rPr>
          <w:rFonts w:ascii="Arial" w:hAnsi="Arial" w:hint="eastAsia"/>
          <w:sz w:val="20"/>
          <w:szCs w:val="20"/>
        </w:rPr>
        <w:t>시</w:t>
      </w:r>
      <w:r w:rsidRPr="00571937">
        <w:rPr>
          <w:rFonts w:ascii="Arial" w:hAnsi="Arial" w:hint="eastAsia"/>
          <w:sz w:val="20"/>
          <w:szCs w:val="20"/>
        </w:rPr>
        <w:t>다면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이메일</w:t>
      </w:r>
      <w:r w:rsidR="00924CB5" w:rsidRPr="00571937">
        <w:rPr>
          <w:rFonts w:ascii="Arial" w:hAnsi="Arial" w:hint="eastAsia"/>
          <w:sz w:val="20"/>
          <w:szCs w:val="20"/>
        </w:rPr>
        <w:t>(</w:t>
      </w:r>
      <w:hyperlink r:id="rId10" w:history="1">
        <w:r w:rsidRPr="00571937">
          <w:rPr>
            <w:rStyle w:val="Hyperlink"/>
            <w:rFonts w:ascii="Arial" w:hAnsi="Arial" w:hint="eastAsia"/>
            <w:sz w:val="20"/>
            <w:szCs w:val="20"/>
          </w:rPr>
          <w:t>Em.dutyofficer@multco.us</w:t>
        </w:r>
      </w:hyperlink>
      <w:r w:rsidRPr="00571937">
        <w:rPr>
          <w:rFonts w:ascii="Arial" w:hAnsi="Arial" w:hint="eastAsia"/>
          <w:sz w:val="20"/>
          <w:szCs w:val="20"/>
        </w:rPr>
        <w:t>)</w:t>
      </w:r>
      <w:r w:rsidRPr="00571937">
        <w:rPr>
          <w:rFonts w:ascii="Arial" w:hAnsi="Arial" w:hint="eastAsia"/>
          <w:sz w:val="20"/>
          <w:szCs w:val="20"/>
        </w:rPr>
        <w:t>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귀하의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관심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유무에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대해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알려주시거나</w:t>
      </w:r>
      <w:r w:rsidRPr="00571937">
        <w:rPr>
          <w:rFonts w:ascii="Arial" w:hAnsi="Arial" w:hint="eastAsia"/>
          <w:sz w:val="20"/>
          <w:szCs w:val="20"/>
        </w:rPr>
        <w:t>, 503-988-6700</w:t>
      </w:r>
      <w:r w:rsidRPr="00571937">
        <w:rPr>
          <w:rFonts w:ascii="Arial" w:hAnsi="Arial" w:hint="eastAsia"/>
          <w:sz w:val="20"/>
          <w:szCs w:val="20"/>
        </w:rPr>
        <w:t>번</w:t>
      </w:r>
      <w:r w:rsidRPr="00571937">
        <w:rPr>
          <w:rFonts w:ascii="Arial" w:hAnsi="Arial" w:hint="eastAsia"/>
          <w:sz w:val="20"/>
          <w:szCs w:val="20"/>
        </w:rPr>
        <w:t>(</w:t>
      </w:r>
      <w:r w:rsidRPr="00571937">
        <w:rPr>
          <w:rFonts w:ascii="Arial" w:hAnsi="Arial" w:hint="eastAsia"/>
          <w:sz w:val="20"/>
          <w:szCs w:val="20"/>
        </w:rPr>
        <w:t>내선</w:t>
      </w:r>
      <w:r w:rsidRPr="00571937">
        <w:rPr>
          <w:rFonts w:ascii="Arial" w:hAnsi="Arial" w:hint="eastAsia"/>
          <w:sz w:val="20"/>
          <w:szCs w:val="20"/>
        </w:rPr>
        <w:t xml:space="preserve"> 1)</w:t>
      </w:r>
      <w:r w:rsidRPr="00571937">
        <w:rPr>
          <w:rFonts w:ascii="Arial" w:hAnsi="Arial" w:hint="eastAsia"/>
          <w:sz w:val="20"/>
          <w:szCs w:val="20"/>
        </w:rPr>
        <w:t>으로</w:t>
      </w:r>
      <w:r w:rsidRPr="00571937">
        <w:rPr>
          <w:rFonts w:ascii="Arial" w:hAnsi="Arial" w:hint="eastAsia"/>
          <w:sz w:val="20"/>
          <w:szCs w:val="20"/>
        </w:rPr>
        <w:t xml:space="preserve"> 2018</w:t>
      </w:r>
      <w:r w:rsidRPr="00571937">
        <w:rPr>
          <w:rFonts w:ascii="Arial" w:hAnsi="Arial" w:hint="eastAsia"/>
          <w:sz w:val="20"/>
          <w:szCs w:val="20"/>
        </w:rPr>
        <w:t>년</w:t>
      </w:r>
      <w:r w:rsidRPr="00571937">
        <w:rPr>
          <w:rFonts w:ascii="Arial" w:hAnsi="Arial" w:hint="eastAsia"/>
          <w:sz w:val="20"/>
          <w:szCs w:val="20"/>
        </w:rPr>
        <w:t xml:space="preserve"> 4</w:t>
      </w:r>
      <w:r w:rsidRPr="00571937">
        <w:rPr>
          <w:rFonts w:ascii="Arial" w:hAnsi="Arial" w:hint="eastAsia"/>
          <w:sz w:val="20"/>
          <w:szCs w:val="20"/>
        </w:rPr>
        <w:t>월</w:t>
      </w:r>
      <w:r w:rsidRPr="00571937">
        <w:rPr>
          <w:rFonts w:ascii="Arial" w:hAnsi="Arial" w:hint="eastAsia"/>
          <w:sz w:val="20"/>
          <w:szCs w:val="20"/>
        </w:rPr>
        <w:t xml:space="preserve"> 10</w:t>
      </w:r>
      <w:r w:rsidRPr="00571937">
        <w:rPr>
          <w:rFonts w:ascii="Arial" w:hAnsi="Arial" w:hint="eastAsia"/>
          <w:sz w:val="20"/>
          <w:szCs w:val="20"/>
        </w:rPr>
        <w:t>일까지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연락해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주시기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바랍니다</w:t>
      </w:r>
      <w:r w:rsidRPr="00571937">
        <w:rPr>
          <w:rFonts w:ascii="Arial" w:hAnsi="Arial" w:hint="eastAsia"/>
          <w:sz w:val="20"/>
          <w:szCs w:val="20"/>
        </w:rPr>
        <w:t>.</w:t>
      </w:r>
      <w:bookmarkStart w:id="1" w:name="_gjdgxs"/>
      <w:bookmarkEnd w:id="1"/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신청에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대해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마음이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바뀌</w:t>
      </w:r>
      <w:r w:rsidR="00213DA5">
        <w:rPr>
          <w:rFonts w:ascii="Arial" w:hAnsi="Arial" w:hint="eastAsia"/>
          <w:sz w:val="20"/>
          <w:szCs w:val="20"/>
        </w:rPr>
        <w:t>시</w:t>
      </w:r>
      <w:r w:rsidRPr="00571937">
        <w:rPr>
          <w:rFonts w:ascii="Arial" w:hAnsi="Arial" w:hint="eastAsia"/>
          <w:sz w:val="20"/>
          <w:szCs w:val="20"/>
        </w:rPr>
        <w:t>면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="00213DA5">
        <w:rPr>
          <w:rFonts w:ascii="Arial" w:hAnsi="Arial" w:hint="eastAsia"/>
          <w:sz w:val="20"/>
          <w:szCs w:val="20"/>
        </w:rPr>
        <w:t>이후</w:t>
      </w:r>
      <w:r w:rsidRPr="00571937">
        <w:rPr>
          <w:rFonts w:ascii="Arial" w:hAnsi="Arial" w:hint="eastAsia"/>
          <w:sz w:val="20"/>
          <w:szCs w:val="20"/>
        </w:rPr>
        <w:t>에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취소</w:t>
      </w:r>
      <w:r w:rsidR="00924CB5" w:rsidRPr="00571937">
        <w:rPr>
          <w:rFonts w:ascii="Arial" w:hAnsi="Arial" w:hint="eastAsia"/>
          <w:sz w:val="20"/>
          <w:szCs w:val="20"/>
        </w:rPr>
        <w:t>하실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수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있습니다</w:t>
      </w:r>
      <w:r w:rsidRPr="00571937">
        <w:rPr>
          <w:rFonts w:ascii="Arial" w:hAnsi="Arial" w:hint="eastAsia"/>
          <w:sz w:val="20"/>
          <w:szCs w:val="20"/>
        </w:rPr>
        <w:t xml:space="preserve">. </w:t>
      </w:r>
    </w:p>
    <w:p w14:paraId="2C442DD7" w14:textId="37A23502" w:rsidR="00725097" w:rsidRPr="00571937" w:rsidRDefault="00204380">
      <w:pPr>
        <w:rPr>
          <w:rFonts w:ascii="Arial" w:hAnsi="Arial" w:cs="Arial"/>
          <w:sz w:val="20"/>
          <w:szCs w:val="20"/>
        </w:rPr>
      </w:pPr>
      <w:r w:rsidRPr="00571937">
        <w:rPr>
          <w:rFonts w:ascii="Arial" w:hAnsi="Arial" w:hint="eastAsia"/>
          <w:sz w:val="20"/>
          <w:szCs w:val="20"/>
        </w:rPr>
        <w:t>필요한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경우</w:t>
      </w:r>
      <w:r w:rsidR="007C11F2">
        <w:rPr>
          <w:rFonts w:ascii="Arial" w:hAnsi="Arial" w:hint="eastAsia"/>
          <w:sz w:val="20"/>
          <w:szCs w:val="20"/>
        </w:rPr>
        <w:t>,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연장을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신청하셔도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됩니다</w:t>
      </w:r>
      <w:r w:rsidRPr="00571937">
        <w:rPr>
          <w:rFonts w:ascii="Arial" w:hAnsi="Arial" w:hint="eastAsia"/>
          <w:sz w:val="20"/>
          <w:szCs w:val="20"/>
        </w:rPr>
        <w:t xml:space="preserve">. </w:t>
      </w:r>
      <w:r w:rsidRPr="00571937">
        <w:rPr>
          <w:rFonts w:ascii="Arial" w:hAnsi="Arial" w:hint="eastAsia"/>
          <w:sz w:val="20"/>
          <w:szCs w:val="20"/>
        </w:rPr>
        <w:t>아래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이탤릭체로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된</w:t>
      </w:r>
      <w:r w:rsidRPr="00571937">
        <w:rPr>
          <w:rFonts w:ascii="Arial" w:hAnsi="Arial" w:hint="eastAsia"/>
          <w:sz w:val="20"/>
          <w:szCs w:val="20"/>
        </w:rPr>
        <w:t xml:space="preserve"> SBA </w:t>
      </w:r>
      <w:r w:rsidRPr="00571937">
        <w:rPr>
          <w:rFonts w:ascii="Arial" w:hAnsi="Arial" w:hint="eastAsia"/>
          <w:sz w:val="20"/>
          <w:szCs w:val="20"/>
        </w:rPr>
        <w:t>프로그램에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관한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세부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사항은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오래곤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주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긴급</w:t>
      </w:r>
      <w:r w:rsidR="008D242B">
        <w:rPr>
          <w:rFonts w:ascii="Arial" w:hAnsi="Arial" w:hint="eastAsia"/>
          <w:sz w:val="20"/>
          <w:szCs w:val="20"/>
        </w:rPr>
        <w:t xml:space="preserve"> </w:t>
      </w:r>
      <w:r w:rsidR="00213DA5">
        <w:rPr>
          <w:rFonts w:ascii="Arial" w:hAnsi="Arial" w:hint="eastAsia"/>
          <w:sz w:val="20"/>
          <w:szCs w:val="20"/>
        </w:rPr>
        <w:t>상황</w:t>
      </w:r>
      <w:r w:rsidR="00213DA5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관리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사무소</w:t>
      </w:r>
      <w:r w:rsidRPr="00571937">
        <w:rPr>
          <w:rFonts w:ascii="Arial" w:hAnsi="Arial" w:hint="eastAsia"/>
          <w:sz w:val="20"/>
          <w:szCs w:val="20"/>
        </w:rPr>
        <w:t xml:space="preserve">(Oregon Office of Emergency Management) </w:t>
      </w:r>
      <w:r w:rsidRPr="00571937">
        <w:rPr>
          <w:rFonts w:ascii="Arial" w:hAnsi="Arial" w:hint="eastAsia"/>
          <w:sz w:val="20"/>
          <w:szCs w:val="20"/>
        </w:rPr>
        <w:t>및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="0001244E" w:rsidRPr="00571937">
        <w:rPr>
          <w:rFonts w:ascii="Arial" w:hAnsi="Arial" w:hint="eastAsia"/>
          <w:sz w:val="20"/>
          <w:szCs w:val="20"/>
        </w:rPr>
        <w:t>중소기업청</w:t>
      </w:r>
      <w:r w:rsidR="0001244E" w:rsidRPr="00571937">
        <w:rPr>
          <w:rFonts w:ascii="Arial" w:hAnsi="Arial" w:hint="eastAsia"/>
          <w:sz w:val="20"/>
          <w:szCs w:val="20"/>
        </w:rPr>
        <w:t>(</w:t>
      </w:r>
      <w:r w:rsidRPr="00571937">
        <w:rPr>
          <w:rFonts w:ascii="Arial" w:hAnsi="Arial" w:hint="eastAsia"/>
          <w:sz w:val="20"/>
          <w:szCs w:val="20"/>
        </w:rPr>
        <w:t>SBA</w:t>
      </w:r>
      <w:r w:rsidR="0001244E" w:rsidRPr="00571937">
        <w:rPr>
          <w:rFonts w:ascii="Arial" w:hAnsi="Arial"/>
          <w:sz w:val="20"/>
          <w:szCs w:val="20"/>
        </w:rPr>
        <w:t>)</w:t>
      </w:r>
      <w:r w:rsidRPr="00571937">
        <w:rPr>
          <w:rFonts w:ascii="Arial" w:hAnsi="Arial" w:hint="eastAsia"/>
          <w:sz w:val="20"/>
          <w:szCs w:val="20"/>
        </w:rPr>
        <w:t>에서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제공한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것입니다</w:t>
      </w:r>
      <w:r w:rsidRPr="00571937">
        <w:rPr>
          <w:rFonts w:ascii="Arial" w:hAnsi="Arial" w:hint="eastAsia"/>
          <w:sz w:val="20"/>
          <w:szCs w:val="20"/>
        </w:rPr>
        <w:t>.</w:t>
      </w:r>
    </w:p>
    <w:p w14:paraId="4E9F4C86" w14:textId="24262969" w:rsidR="00DC7FA4" w:rsidRPr="00571937" w:rsidRDefault="00DC7FA4" w:rsidP="00DC7FA4">
      <w:pPr>
        <w:rPr>
          <w:rFonts w:ascii="Arial" w:hAnsi="Arial" w:cs="Arial"/>
          <w:i/>
          <w:sz w:val="20"/>
          <w:szCs w:val="20"/>
        </w:rPr>
      </w:pPr>
      <w:r w:rsidRPr="00571937">
        <w:rPr>
          <w:rFonts w:ascii="Arial" w:hAnsi="Arial" w:hint="eastAsia"/>
          <w:b/>
          <w:bCs/>
          <w:i/>
          <w:sz w:val="20"/>
          <w:szCs w:val="20"/>
        </w:rPr>
        <w:t>경제적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>피해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>및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>재해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>대출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br/>
      </w:r>
      <w:r w:rsidRPr="00571937">
        <w:rPr>
          <w:rFonts w:ascii="Arial" w:hAnsi="Arial" w:hint="eastAsia"/>
          <w:i/>
          <w:sz w:val="20"/>
          <w:szCs w:val="20"/>
        </w:rPr>
        <w:t>실질적</w:t>
      </w:r>
      <w:r w:rsidR="007C11F2">
        <w:rPr>
          <w:rFonts w:ascii="Arial" w:hAnsi="Arial" w:hint="eastAsia"/>
          <w:i/>
          <w:sz w:val="20"/>
          <w:szCs w:val="20"/>
        </w:rPr>
        <w:t>인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경제적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피해를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입었고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신고된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재해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지역에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위치</w:t>
      </w:r>
      <w:r w:rsidR="007C11F2">
        <w:rPr>
          <w:rFonts w:ascii="Arial" w:hAnsi="Arial" w:hint="eastAsia"/>
          <w:i/>
          <w:sz w:val="20"/>
          <w:szCs w:val="20"/>
        </w:rPr>
        <w:t>하며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다음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유형의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사업체들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중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하나에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해당될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경우</w:t>
      </w:r>
      <w:r w:rsidR="007C11F2">
        <w:rPr>
          <w:rFonts w:ascii="Arial" w:hAnsi="Arial" w:hint="eastAsia"/>
          <w:i/>
          <w:sz w:val="20"/>
          <w:szCs w:val="20"/>
        </w:rPr>
        <w:t>,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중소기업청</w:t>
      </w:r>
      <w:r w:rsidRPr="00571937">
        <w:rPr>
          <w:rFonts w:ascii="Arial" w:hAnsi="Arial" w:hint="eastAsia"/>
          <w:i/>
          <w:sz w:val="20"/>
          <w:szCs w:val="20"/>
        </w:rPr>
        <w:t xml:space="preserve">(Small Business Agency, SBA) </w:t>
      </w:r>
      <w:r w:rsidRPr="00571937">
        <w:rPr>
          <w:rFonts w:ascii="Arial" w:hAnsi="Arial" w:hint="eastAsia"/>
          <w:i/>
          <w:sz w:val="20"/>
          <w:szCs w:val="20"/>
        </w:rPr>
        <w:t>경제적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피해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및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재해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대출</w:t>
      </w:r>
      <w:r w:rsidRPr="00571937">
        <w:rPr>
          <w:rFonts w:ascii="Arial" w:hAnsi="Arial" w:hint="eastAsia"/>
          <w:i/>
          <w:sz w:val="20"/>
          <w:szCs w:val="20"/>
        </w:rPr>
        <w:t xml:space="preserve">(EIDL) </w:t>
      </w:r>
      <w:r w:rsidRPr="00571937">
        <w:rPr>
          <w:rFonts w:ascii="Arial" w:hAnsi="Arial" w:hint="eastAsia"/>
          <w:i/>
          <w:sz w:val="20"/>
          <w:szCs w:val="20"/>
        </w:rPr>
        <w:t>적격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대상이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될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있습니다</w:t>
      </w:r>
      <w:r w:rsidRPr="00571937">
        <w:rPr>
          <w:rFonts w:ascii="Arial" w:hAnsi="Arial" w:hint="eastAsia"/>
          <w:i/>
          <w:sz w:val="20"/>
          <w:szCs w:val="20"/>
        </w:rPr>
        <w:t>.</w:t>
      </w:r>
    </w:p>
    <w:p w14:paraId="50478C17" w14:textId="77777777" w:rsidR="00DC7FA4" w:rsidRPr="00571937" w:rsidRDefault="00DC7FA4" w:rsidP="00495EED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571937">
        <w:rPr>
          <w:rFonts w:ascii="Arial" w:hAnsi="Arial" w:hint="eastAsia"/>
          <w:i/>
          <w:sz w:val="20"/>
          <w:szCs w:val="20"/>
        </w:rPr>
        <w:t>중소기업</w:t>
      </w:r>
    </w:p>
    <w:p w14:paraId="63D63F45" w14:textId="77777777" w:rsidR="00DC7FA4" w:rsidRPr="00571937" w:rsidRDefault="00DC7FA4" w:rsidP="00495EED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571937">
        <w:rPr>
          <w:rFonts w:ascii="Arial" w:hAnsi="Arial" w:hint="eastAsia"/>
          <w:i/>
          <w:sz w:val="20"/>
          <w:szCs w:val="20"/>
        </w:rPr>
        <w:t>소규모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농업협동조합</w:t>
      </w:r>
    </w:p>
    <w:p w14:paraId="2D463001" w14:textId="77777777" w:rsidR="00DC7FA4" w:rsidRPr="00571937" w:rsidRDefault="00DC7FA4" w:rsidP="00495EED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571937">
        <w:rPr>
          <w:rFonts w:ascii="Arial" w:hAnsi="Arial" w:hint="eastAsia"/>
          <w:i/>
          <w:sz w:val="20"/>
          <w:szCs w:val="20"/>
        </w:rPr>
        <w:t>대부분의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개인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비영리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단체</w:t>
      </w:r>
    </w:p>
    <w:p w14:paraId="78AC6C74" w14:textId="77777777" w:rsidR="00495EED" w:rsidRPr="00571937" w:rsidRDefault="00495EED" w:rsidP="00495EED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14:paraId="09C99308" w14:textId="670F5F09" w:rsidR="00DC7FA4" w:rsidRPr="00571937" w:rsidRDefault="00DC7FA4" w:rsidP="00DC7FA4">
      <w:pPr>
        <w:rPr>
          <w:rFonts w:ascii="Arial" w:hAnsi="Arial" w:cs="Arial"/>
          <w:i/>
          <w:sz w:val="20"/>
          <w:szCs w:val="20"/>
        </w:rPr>
      </w:pPr>
      <w:r w:rsidRPr="00571937">
        <w:rPr>
          <w:rFonts w:ascii="Arial" w:hAnsi="Arial" w:hint="eastAsia"/>
          <w:b/>
          <w:bCs/>
          <w:i/>
          <w:sz w:val="20"/>
          <w:szCs w:val="20"/>
        </w:rPr>
        <w:t>대출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>금액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>및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>사용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br/>
      </w:r>
      <w:r w:rsidRPr="00571937">
        <w:rPr>
          <w:rFonts w:ascii="Arial" w:hAnsi="Arial" w:hint="eastAsia"/>
          <w:i/>
          <w:sz w:val="20"/>
          <w:szCs w:val="20"/>
        </w:rPr>
        <w:t>실질적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경제적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피해는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사업체가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의무를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이행하지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못하고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통상적으로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필요한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운영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비용을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지불할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없</w:t>
      </w:r>
      <w:r w:rsidR="008D242B">
        <w:rPr>
          <w:rFonts w:ascii="Arial" w:hAnsi="Arial" w:hint="eastAsia"/>
          <w:i/>
          <w:sz w:val="20"/>
          <w:szCs w:val="20"/>
        </w:rPr>
        <w:t>음</w:t>
      </w:r>
      <w:r w:rsidRPr="00571937">
        <w:rPr>
          <w:rFonts w:ascii="Arial" w:hAnsi="Arial" w:hint="eastAsia"/>
          <w:i/>
          <w:sz w:val="20"/>
          <w:szCs w:val="20"/>
        </w:rPr>
        <w:t>을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의미합니다</w:t>
      </w:r>
      <w:r w:rsidRPr="00571937">
        <w:rPr>
          <w:rFonts w:ascii="Arial" w:hAnsi="Arial" w:hint="eastAsia"/>
          <w:i/>
          <w:sz w:val="20"/>
          <w:szCs w:val="20"/>
        </w:rPr>
        <w:t>. EIDL</w:t>
      </w:r>
      <w:r w:rsidRPr="00571937">
        <w:rPr>
          <w:rFonts w:ascii="Arial" w:hAnsi="Arial" w:hint="eastAsia"/>
          <w:i/>
          <w:sz w:val="20"/>
          <w:szCs w:val="20"/>
        </w:rPr>
        <w:t>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재해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발생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후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정상적인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업무가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재개될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때까지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중소기업의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생존을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돕기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위해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필요한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운</w:t>
      </w:r>
      <w:r w:rsidR="007C11F2">
        <w:rPr>
          <w:rFonts w:ascii="Arial" w:hAnsi="Arial" w:hint="eastAsia"/>
          <w:i/>
          <w:sz w:val="20"/>
          <w:szCs w:val="20"/>
        </w:rPr>
        <w:t>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자금을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제공합니다</w:t>
      </w:r>
      <w:r w:rsidRPr="00571937">
        <w:rPr>
          <w:rFonts w:ascii="Arial" w:hAnsi="Arial" w:hint="eastAsia"/>
          <w:i/>
          <w:sz w:val="20"/>
          <w:szCs w:val="20"/>
        </w:rPr>
        <w:t>.</w:t>
      </w:r>
    </w:p>
    <w:p w14:paraId="151A5B2C" w14:textId="14461466" w:rsidR="00DC7FA4" w:rsidRPr="00571937" w:rsidRDefault="008D73A8" w:rsidP="00DC7FA4">
      <w:pPr>
        <w:rPr>
          <w:rFonts w:ascii="Arial" w:hAnsi="Arial" w:cs="Arial"/>
          <w:i/>
          <w:sz w:val="20"/>
          <w:szCs w:val="20"/>
        </w:rPr>
      </w:pPr>
      <w:r w:rsidRPr="00571937">
        <w:rPr>
          <w:rFonts w:ascii="Arial" w:hAnsi="Arial" w:hint="eastAsia"/>
          <w:i/>
          <w:sz w:val="20"/>
          <w:szCs w:val="20"/>
        </w:rPr>
        <w:t>SBA</w:t>
      </w:r>
      <w:r w:rsidRPr="00571937">
        <w:rPr>
          <w:rFonts w:ascii="Arial" w:hAnsi="Arial" w:hint="eastAsia"/>
          <w:i/>
          <w:sz w:val="20"/>
          <w:szCs w:val="20"/>
        </w:rPr>
        <w:t>는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재해가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발생하지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않았</w:t>
      </w:r>
      <w:r w:rsidR="007C11F2">
        <w:rPr>
          <w:rFonts w:ascii="Arial" w:hAnsi="Arial" w:hint="eastAsia"/>
          <w:i/>
          <w:sz w:val="20"/>
          <w:szCs w:val="20"/>
        </w:rPr>
        <w:t>다면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충족되었을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있었던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재정적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의무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및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운영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경비를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충당하기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위해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최대</w:t>
      </w:r>
      <w:r w:rsidRPr="00571937">
        <w:rPr>
          <w:rFonts w:ascii="Arial" w:hAnsi="Arial" w:hint="eastAsia"/>
          <w:i/>
          <w:sz w:val="20"/>
          <w:szCs w:val="20"/>
        </w:rPr>
        <w:t xml:space="preserve"> 200</w:t>
      </w:r>
      <w:r w:rsidRPr="00571937">
        <w:rPr>
          <w:rFonts w:ascii="Arial" w:hAnsi="Arial" w:hint="eastAsia"/>
          <w:i/>
          <w:sz w:val="20"/>
          <w:szCs w:val="20"/>
        </w:rPr>
        <w:t>만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달러까지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제공할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있습니다</w:t>
      </w:r>
      <w:r w:rsidRPr="00571937">
        <w:rPr>
          <w:rFonts w:ascii="Arial" w:hAnsi="Arial" w:hint="eastAsia"/>
          <w:i/>
          <w:sz w:val="20"/>
          <w:szCs w:val="20"/>
        </w:rPr>
        <w:t xml:space="preserve">. </w:t>
      </w:r>
      <w:r w:rsidRPr="00571937">
        <w:rPr>
          <w:rFonts w:ascii="Arial" w:hAnsi="Arial" w:hint="eastAsia"/>
          <w:i/>
          <w:sz w:val="20"/>
          <w:szCs w:val="20"/>
        </w:rPr>
        <w:t>귀하의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대출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금액은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사업체</w:t>
      </w:r>
      <w:r w:rsidR="007C11F2">
        <w:rPr>
          <w:rFonts w:ascii="Arial" w:hAnsi="Arial" w:hint="eastAsia"/>
          <w:i/>
          <w:sz w:val="20"/>
          <w:szCs w:val="20"/>
        </w:rPr>
        <w:t>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재산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피해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여부와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관계없이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실질적</w:t>
      </w:r>
      <w:r w:rsidR="007C11F2">
        <w:rPr>
          <w:rFonts w:ascii="Arial" w:hAnsi="Arial" w:hint="eastAsia"/>
          <w:i/>
          <w:sz w:val="20"/>
          <w:szCs w:val="20"/>
        </w:rPr>
        <w:t>인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경제적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피해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및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회사의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재정적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필요</w:t>
      </w:r>
      <w:r w:rsidR="007C11F2">
        <w:rPr>
          <w:rFonts w:ascii="Arial" w:hAnsi="Arial" w:hint="eastAsia"/>
          <w:i/>
          <w:sz w:val="20"/>
          <w:szCs w:val="20"/>
        </w:rPr>
        <w:t>에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="007C11F2">
        <w:rPr>
          <w:rFonts w:ascii="Arial" w:hAnsi="Arial" w:hint="eastAsia"/>
          <w:i/>
          <w:sz w:val="20"/>
          <w:szCs w:val="20"/>
        </w:rPr>
        <w:t>기초해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결정됩니다</w:t>
      </w:r>
      <w:r w:rsidRPr="00571937">
        <w:rPr>
          <w:rFonts w:ascii="Arial" w:hAnsi="Arial" w:hint="eastAsia"/>
          <w:i/>
          <w:sz w:val="20"/>
          <w:szCs w:val="20"/>
        </w:rPr>
        <w:t>.</w:t>
      </w:r>
    </w:p>
    <w:p w14:paraId="2F28627B" w14:textId="2214B11C" w:rsidR="00DC7FA4" w:rsidRPr="00571937" w:rsidRDefault="00DC7FA4" w:rsidP="00DC7FA4">
      <w:pPr>
        <w:rPr>
          <w:rFonts w:ascii="Arial" w:hAnsi="Arial" w:cs="Arial"/>
          <w:i/>
          <w:sz w:val="20"/>
          <w:szCs w:val="20"/>
        </w:rPr>
      </w:pPr>
      <w:r w:rsidRPr="00571937">
        <w:rPr>
          <w:rFonts w:ascii="Arial" w:hAnsi="Arial" w:hint="eastAsia"/>
          <w:b/>
          <w:bCs/>
          <w:i/>
          <w:sz w:val="20"/>
          <w:szCs w:val="20"/>
        </w:rPr>
        <w:t>자격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>및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t>조건</w:t>
      </w:r>
      <w:r w:rsidRPr="00571937">
        <w:rPr>
          <w:rFonts w:ascii="Arial" w:hAnsi="Arial" w:hint="eastAsia"/>
          <w:b/>
          <w:bCs/>
          <w:i/>
          <w:sz w:val="20"/>
          <w:szCs w:val="20"/>
        </w:rPr>
        <w:br/>
      </w:r>
      <w:r w:rsidRPr="00571937">
        <w:rPr>
          <w:rFonts w:ascii="Arial" w:hAnsi="Arial" w:hint="eastAsia"/>
          <w:i/>
          <w:sz w:val="20"/>
          <w:szCs w:val="20"/>
        </w:rPr>
        <w:t>EIDL</w:t>
      </w:r>
      <w:r w:rsidRPr="00571937">
        <w:rPr>
          <w:rFonts w:ascii="Arial" w:hAnsi="Arial" w:hint="eastAsia"/>
          <w:i/>
          <w:sz w:val="20"/>
          <w:szCs w:val="20"/>
        </w:rPr>
        <w:t>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이자율은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연간</w:t>
      </w:r>
      <w:r w:rsidRPr="00571937">
        <w:rPr>
          <w:rFonts w:ascii="Arial" w:hAnsi="Arial" w:hint="eastAsia"/>
          <w:i/>
          <w:sz w:val="20"/>
          <w:szCs w:val="20"/>
        </w:rPr>
        <w:t xml:space="preserve"> 4%</w:t>
      </w:r>
      <w:r w:rsidRPr="00571937">
        <w:rPr>
          <w:rFonts w:ascii="Arial" w:hAnsi="Arial" w:hint="eastAsia"/>
          <w:i/>
          <w:sz w:val="20"/>
          <w:szCs w:val="20"/>
        </w:rPr>
        <w:t>를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넘지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않</w:t>
      </w:r>
      <w:r w:rsidR="004974B5" w:rsidRPr="00571937">
        <w:rPr>
          <w:rFonts w:ascii="Arial" w:hAnsi="Arial" w:hint="eastAsia"/>
          <w:i/>
          <w:sz w:val="20"/>
          <w:szCs w:val="20"/>
        </w:rPr>
        <w:t>으며</w:t>
      </w:r>
      <w:r w:rsidR="004974B5" w:rsidRPr="00571937">
        <w:rPr>
          <w:rFonts w:ascii="Arial" w:hAnsi="Arial" w:hint="eastAsia"/>
          <w:i/>
          <w:sz w:val="20"/>
          <w:szCs w:val="20"/>
        </w:rPr>
        <w:t>,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대출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기간은</w:t>
      </w:r>
      <w:r w:rsidRPr="00571937">
        <w:rPr>
          <w:rFonts w:ascii="Arial" w:hAnsi="Arial" w:hint="eastAsia"/>
          <w:i/>
          <w:sz w:val="20"/>
          <w:szCs w:val="20"/>
        </w:rPr>
        <w:t xml:space="preserve"> 30</w:t>
      </w:r>
      <w:r w:rsidRPr="00571937">
        <w:rPr>
          <w:rFonts w:ascii="Arial" w:hAnsi="Arial" w:hint="eastAsia"/>
          <w:i/>
          <w:sz w:val="20"/>
          <w:szCs w:val="20"/>
        </w:rPr>
        <w:t>년을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="007C11F2">
        <w:rPr>
          <w:rFonts w:ascii="Arial" w:hAnsi="Arial" w:hint="eastAsia"/>
          <w:i/>
          <w:sz w:val="20"/>
          <w:szCs w:val="20"/>
        </w:rPr>
        <w:t>초과하</w:t>
      </w:r>
      <w:r w:rsidRPr="00571937">
        <w:rPr>
          <w:rFonts w:ascii="Arial" w:hAnsi="Arial" w:hint="eastAsia"/>
          <w:i/>
          <w:sz w:val="20"/>
          <w:szCs w:val="20"/>
        </w:rPr>
        <w:t>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않습니다</w:t>
      </w:r>
      <w:r w:rsidRPr="00571937">
        <w:rPr>
          <w:rFonts w:ascii="Arial" w:hAnsi="Arial" w:hint="eastAsia"/>
          <w:i/>
          <w:sz w:val="20"/>
          <w:szCs w:val="20"/>
        </w:rPr>
        <w:t xml:space="preserve">. </w:t>
      </w:r>
      <w:r w:rsidRPr="00571937">
        <w:rPr>
          <w:rFonts w:ascii="Arial" w:hAnsi="Arial" w:hint="eastAsia"/>
          <w:i/>
          <w:sz w:val="20"/>
          <w:szCs w:val="20"/>
        </w:rPr>
        <w:t>상환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기한은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대출금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상환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능력에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따라</w:t>
      </w:r>
      <w:r w:rsidRPr="00571937">
        <w:rPr>
          <w:rFonts w:ascii="Arial" w:hAnsi="Arial" w:hint="eastAsia"/>
          <w:i/>
          <w:sz w:val="20"/>
          <w:szCs w:val="20"/>
        </w:rPr>
        <w:t xml:space="preserve"> </w:t>
      </w:r>
      <w:r w:rsidRPr="00571937">
        <w:rPr>
          <w:rFonts w:ascii="Arial" w:hAnsi="Arial" w:hint="eastAsia"/>
          <w:i/>
          <w:sz w:val="20"/>
          <w:szCs w:val="20"/>
        </w:rPr>
        <w:t>결정됩니다</w:t>
      </w:r>
      <w:r w:rsidRPr="00571937">
        <w:rPr>
          <w:rFonts w:ascii="Arial" w:hAnsi="Arial" w:hint="eastAsia"/>
          <w:i/>
          <w:sz w:val="20"/>
          <w:szCs w:val="20"/>
        </w:rPr>
        <w:t>.</w:t>
      </w:r>
    </w:p>
    <w:p w14:paraId="3B56C4B4" w14:textId="0E7CEA94" w:rsidR="00DC7FA4" w:rsidRPr="00571937" w:rsidRDefault="00DC7FA4" w:rsidP="00DC7FA4">
      <w:pPr>
        <w:rPr>
          <w:rFonts w:ascii="Arial" w:hAnsi="Arial" w:cs="Arial"/>
          <w:sz w:val="20"/>
          <w:szCs w:val="20"/>
        </w:rPr>
      </w:pPr>
      <w:r w:rsidRPr="00571937">
        <w:rPr>
          <w:rFonts w:ascii="Arial" w:hAnsi="Arial" w:hint="eastAsia"/>
          <w:sz w:val="20"/>
          <w:szCs w:val="20"/>
        </w:rPr>
        <w:t xml:space="preserve">EIDL </w:t>
      </w:r>
      <w:r w:rsidRPr="00571937">
        <w:rPr>
          <w:rFonts w:ascii="Arial" w:hAnsi="Arial" w:hint="eastAsia"/>
          <w:sz w:val="20"/>
          <w:szCs w:val="20"/>
        </w:rPr>
        <w:t>지원은</w:t>
      </w:r>
      <w:r w:rsidRPr="00571937">
        <w:rPr>
          <w:rFonts w:ascii="Arial" w:hAnsi="Arial" w:hint="eastAsia"/>
          <w:sz w:val="20"/>
          <w:szCs w:val="20"/>
        </w:rPr>
        <w:t xml:space="preserve"> SBA</w:t>
      </w:r>
      <w:r w:rsidRPr="00571937">
        <w:rPr>
          <w:rFonts w:ascii="Arial" w:hAnsi="Arial" w:hint="eastAsia"/>
          <w:sz w:val="20"/>
          <w:szCs w:val="20"/>
        </w:rPr>
        <w:t>가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다른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곳에서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신용을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얻을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수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없다고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판단되</w:t>
      </w:r>
      <w:r w:rsidR="007C11F2">
        <w:rPr>
          <w:rFonts w:ascii="Arial" w:hAnsi="Arial" w:hint="eastAsia"/>
          <w:sz w:val="20"/>
          <w:szCs w:val="20"/>
        </w:rPr>
        <w:t>는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경우</w:t>
      </w:r>
      <w:r w:rsidR="007C11F2">
        <w:rPr>
          <w:rFonts w:ascii="Arial" w:hAnsi="Arial" w:hint="eastAsia"/>
          <w:sz w:val="20"/>
          <w:szCs w:val="20"/>
        </w:rPr>
        <w:t>에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중소기업에</w:t>
      </w:r>
      <w:r w:rsidR="007C11F2">
        <w:rPr>
          <w:rFonts w:ascii="Arial" w:hAnsi="Arial" w:hint="eastAsia"/>
          <w:sz w:val="20"/>
          <w:szCs w:val="20"/>
        </w:rPr>
        <w:t xml:space="preserve"> </w:t>
      </w:r>
      <w:r w:rsidR="007C11F2">
        <w:rPr>
          <w:rFonts w:ascii="Arial" w:hAnsi="Arial" w:hint="eastAsia"/>
          <w:sz w:val="20"/>
          <w:szCs w:val="20"/>
        </w:rPr>
        <w:t>한해</w:t>
      </w:r>
      <w:r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제공됩니다</w:t>
      </w:r>
      <w:r w:rsidRPr="00571937">
        <w:rPr>
          <w:rFonts w:ascii="Arial" w:hAnsi="Arial" w:hint="eastAsia"/>
          <w:sz w:val="20"/>
          <w:szCs w:val="20"/>
        </w:rPr>
        <w:t>.</w:t>
      </w:r>
    </w:p>
    <w:p w14:paraId="0AC4F3D4" w14:textId="693FE171" w:rsidR="00725097" w:rsidRPr="00DC7FA4" w:rsidRDefault="004974B5">
      <w:pPr>
        <w:rPr>
          <w:rFonts w:ascii="Arial" w:hAnsi="Arial" w:cs="Arial"/>
          <w:sz w:val="24"/>
          <w:szCs w:val="24"/>
        </w:rPr>
      </w:pPr>
      <w:r w:rsidRPr="00571937">
        <w:rPr>
          <w:rFonts w:ascii="Arial" w:hAnsi="Arial" w:hint="eastAsia"/>
          <w:sz w:val="20"/>
          <w:szCs w:val="20"/>
        </w:rPr>
        <w:t>사업자</w:t>
      </w:r>
      <w:r w:rsidR="00DC7FA4" w:rsidRPr="00571937">
        <w:rPr>
          <w:rFonts w:ascii="Arial" w:hAnsi="Arial" w:hint="eastAsia"/>
          <w:sz w:val="20"/>
          <w:szCs w:val="20"/>
        </w:rPr>
        <w:t>는</w:t>
      </w:r>
      <w:r w:rsidR="00DC7FA4" w:rsidRPr="00571937">
        <w:rPr>
          <w:rFonts w:ascii="Arial" w:hAnsi="Arial" w:hint="eastAsia"/>
          <w:sz w:val="20"/>
          <w:szCs w:val="20"/>
        </w:rPr>
        <w:t xml:space="preserve"> EIDL </w:t>
      </w:r>
      <w:r w:rsidR="00DC7FA4" w:rsidRPr="00571937">
        <w:rPr>
          <w:rFonts w:ascii="Arial" w:hAnsi="Arial" w:hint="eastAsia"/>
          <w:sz w:val="20"/>
          <w:szCs w:val="20"/>
        </w:rPr>
        <w:t>및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실질적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Pr="00571937">
        <w:rPr>
          <w:rFonts w:ascii="Arial" w:hAnsi="Arial" w:hint="eastAsia"/>
          <w:sz w:val="20"/>
          <w:szCs w:val="20"/>
        </w:rPr>
        <w:t>재해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="00DC7FA4" w:rsidRPr="00571937">
        <w:rPr>
          <w:rFonts w:ascii="Arial" w:hAnsi="Arial" w:hint="eastAsia"/>
          <w:sz w:val="20"/>
          <w:szCs w:val="20"/>
        </w:rPr>
        <w:t>대출을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="00DC7FA4" w:rsidRPr="00571937">
        <w:rPr>
          <w:rFonts w:ascii="Arial" w:hAnsi="Arial" w:hint="eastAsia"/>
          <w:sz w:val="20"/>
          <w:szCs w:val="20"/>
        </w:rPr>
        <w:t>받을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="00DC7FA4" w:rsidRPr="00571937">
        <w:rPr>
          <w:rFonts w:ascii="Arial" w:hAnsi="Arial" w:hint="eastAsia"/>
          <w:sz w:val="20"/>
          <w:szCs w:val="20"/>
        </w:rPr>
        <w:t>수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="00DC7FA4" w:rsidRPr="00571937">
        <w:rPr>
          <w:rFonts w:ascii="Arial" w:hAnsi="Arial" w:hint="eastAsia"/>
          <w:sz w:val="20"/>
          <w:szCs w:val="20"/>
        </w:rPr>
        <w:t>있습니다</w:t>
      </w:r>
      <w:r w:rsidR="00DC7FA4" w:rsidRPr="00571937">
        <w:rPr>
          <w:rFonts w:ascii="Arial" w:hAnsi="Arial" w:hint="eastAsia"/>
          <w:sz w:val="20"/>
          <w:szCs w:val="20"/>
        </w:rPr>
        <w:t xml:space="preserve">. </w:t>
      </w:r>
      <w:r w:rsidR="00DC7FA4" w:rsidRPr="00571937">
        <w:rPr>
          <w:rFonts w:ascii="Arial" w:hAnsi="Arial" w:hint="eastAsia"/>
          <w:sz w:val="20"/>
          <w:szCs w:val="20"/>
        </w:rPr>
        <w:t>합</w:t>
      </w:r>
      <w:r w:rsidR="007C11F2">
        <w:rPr>
          <w:rFonts w:ascii="Arial" w:hAnsi="Arial" w:hint="eastAsia"/>
          <w:sz w:val="20"/>
          <w:szCs w:val="20"/>
        </w:rPr>
        <w:t>계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="00DC7FA4" w:rsidRPr="00571937">
        <w:rPr>
          <w:rFonts w:ascii="Arial" w:hAnsi="Arial" w:hint="eastAsia"/>
          <w:sz w:val="20"/>
          <w:szCs w:val="20"/>
        </w:rPr>
        <w:t>대출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="00DC7FA4" w:rsidRPr="00571937">
        <w:rPr>
          <w:rFonts w:ascii="Arial" w:hAnsi="Arial" w:hint="eastAsia"/>
          <w:sz w:val="20"/>
          <w:szCs w:val="20"/>
        </w:rPr>
        <w:t>금액은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="003A00F6" w:rsidRPr="00571937">
        <w:rPr>
          <w:rFonts w:ascii="Arial" w:hAnsi="Arial" w:hint="eastAsia"/>
          <w:sz w:val="20"/>
          <w:szCs w:val="20"/>
        </w:rPr>
        <w:t>최대</w:t>
      </w:r>
      <w:r w:rsidR="003A00F6" w:rsidRPr="00571937">
        <w:rPr>
          <w:rFonts w:ascii="Arial" w:hAnsi="Arial" w:hint="eastAsia"/>
          <w:sz w:val="20"/>
          <w:szCs w:val="20"/>
        </w:rPr>
        <w:t xml:space="preserve"> </w:t>
      </w:r>
      <w:r w:rsidR="00DC7FA4" w:rsidRPr="00571937">
        <w:rPr>
          <w:rFonts w:ascii="Arial" w:hAnsi="Arial" w:hint="eastAsia"/>
          <w:sz w:val="20"/>
          <w:szCs w:val="20"/>
        </w:rPr>
        <w:t>200</w:t>
      </w:r>
      <w:r w:rsidR="00DC7FA4" w:rsidRPr="00571937">
        <w:rPr>
          <w:rFonts w:ascii="Arial" w:hAnsi="Arial" w:hint="eastAsia"/>
          <w:sz w:val="20"/>
          <w:szCs w:val="20"/>
        </w:rPr>
        <w:t>만</w:t>
      </w:r>
      <w:r w:rsidR="00DC7FA4" w:rsidRPr="00571937">
        <w:rPr>
          <w:rFonts w:ascii="Arial" w:hAnsi="Arial" w:hint="eastAsia"/>
          <w:sz w:val="20"/>
          <w:szCs w:val="20"/>
        </w:rPr>
        <w:t xml:space="preserve"> </w:t>
      </w:r>
      <w:r w:rsidR="00DC7FA4" w:rsidRPr="00571937">
        <w:rPr>
          <w:rFonts w:ascii="Arial" w:hAnsi="Arial" w:hint="eastAsia"/>
          <w:sz w:val="20"/>
          <w:szCs w:val="20"/>
        </w:rPr>
        <w:t>달러입니다</w:t>
      </w:r>
      <w:r w:rsidR="00DC7FA4" w:rsidRPr="00571937">
        <w:rPr>
          <w:rFonts w:ascii="Arial" w:hAnsi="Arial" w:hint="eastAsia"/>
          <w:sz w:val="20"/>
          <w:szCs w:val="20"/>
        </w:rPr>
        <w:t>.</w:t>
      </w:r>
    </w:p>
    <w:sectPr w:rsidR="00725097" w:rsidRPr="00DC7F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5E37" w14:textId="77777777" w:rsidR="00CC0683" w:rsidRDefault="00CC0683" w:rsidP="00123390">
      <w:pPr>
        <w:spacing w:after="0" w:line="240" w:lineRule="auto"/>
      </w:pPr>
      <w:r>
        <w:separator/>
      </w:r>
    </w:p>
  </w:endnote>
  <w:endnote w:type="continuationSeparator" w:id="0">
    <w:p w14:paraId="1839CF1A" w14:textId="77777777" w:rsidR="00CC0683" w:rsidRDefault="00CC0683" w:rsidP="0012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AA17" w14:textId="77777777" w:rsidR="00CC0683" w:rsidRDefault="00CC0683" w:rsidP="00123390">
      <w:pPr>
        <w:spacing w:after="0" w:line="240" w:lineRule="auto"/>
      </w:pPr>
      <w:r>
        <w:separator/>
      </w:r>
    </w:p>
  </w:footnote>
  <w:footnote w:type="continuationSeparator" w:id="0">
    <w:p w14:paraId="76B9F713" w14:textId="77777777" w:rsidR="00CC0683" w:rsidRDefault="00CC0683" w:rsidP="0012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6D0"/>
    <w:multiLevelType w:val="multilevel"/>
    <w:tmpl w:val="A0A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097"/>
    <w:rsid w:val="0001244E"/>
    <w:rsid w:val="000A54FF"/>
    <w:rsid w:val="00123390"/>
    <w:rsid w:val="001338DB"/>
    <w:rsid w:val="00177449"/>
    <w:rsid w:val="00204380"/>
    <w:rsid w:val="00213DA5"/>
    <w:rsid w:val="00217E81"/>
    <w:rsid w:val="00220965"/>
    <w:rsid w:val="00296778"/>
    <w:rsid w:val="003A00F6"/>
    <w:rsid w:val="003A2EEB"/>
    <w:rsid w:val="00482236"/>
    <w:rsid w:val="00495EED"/>
    <w:rsid w:val="004974B5"/>
    <w:rsid w:val="00542648"/>
    <w:rsid w:val="00571937"/>
    <w:rsid w:val="005B0FDA"/>
    <w:rsid w:val="006542E6"/>
    <w:rsid w:val="00725097"/>
    <w:rsid w:val="007C11F2"/>
    <w:rsid w:val="00815F45"/>
    <w:rsid w:val="008D242B"/>
    <w:rsid w:val="008D73A8"/>
    <w:rsid w:val="00924CB5"/>
    <w:rsid w:val="009F665E"/>
    <w:rsid w:val="00A876B4"/>
    <w:rsid w:val="00AE39E5"/>
    <w:rsid w:val="00B0379D"/>
    <w:rsid w:val="00B0399C"/>
    <w:rsid w:val="00B34ECC"/>
    <w:rsid w:val="00BD6D08"/>
    <w:rsid w:val="00C641F8"/>
    <w:rsid w:val="00C97A93"/>
    <w:rsid w:val="00CA4E75"/>
    <w:rsid w:val="00CC0683"/>
    <w:rsid w:val="00D14497"/>
    <w:rsid w:val="00D9287C"/>
    <w:rsid w:val="00DC7FA4"/>
    <w:rsid w:val="00EB628F"/>
    <w:rsid w:val="00EE47F5"/>
    <w:rsid w:val="00F079A3"/>
    <w:rsid w:val="00F96D2C"/>
    <w:rsid w:val="00FB7957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2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5E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E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39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23390"/>
  </w:style>
  <w:style w:type="paragraph" w:styleId="Footer">
    <w:name w:val="footer"/>
    <w:basedOn w:val="Normal"/>
    <w:link w:val="FooterChar"/>
    <w:uiPriority w:val="99"/>
    <w:unhideWhenUsed/>
    <w:rsid w:val="0012339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3390"/>
  </w:style>
  <w:style w:type="paragraph" w:styleId="BalloonText">
    <w:name w:val="Balloon Text"/>
    <w:basedOn w:val="Normal"/>
    <w:link w:val="BalloonTextChar"/>
    <w:uiPriority w:val="99"/>
    <w:semiHidden/>
    <w:unhideWhenUsed/>
    <w:rsid w:val="00F0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.dutyofficer@mult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.dutyofficer@mult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2018-04-03T03:24:00Z</dcterms:created>
  <dcterms:modified xsi:type="dcterms:W3CDTF">2018-04-03T11:17:00Z</dcterms:modified>
</cp:coreProperties>
</file>