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3F" w:rsidRPr="007D3CF0" w:rsidRDefault="00D8123F" w:rsidP="00D8123F">
      <w:pPr>
        <w:pStyle w:val="Heading2"/>
        <w:rPr>
          <w:i/>
          <w:color w:val="538135" w:themeColor="accent6" w:themeShade="BF"/>
          <w:u w:val="single"/>
        </w:rPr>
      </w:pPr>
      <w:r w:rsidRPr="007D3CF0">
        <w:rPr>
          <w:i/>
          <w:color w:val="538135" w:themeColor="accent6" w:themeShade="BF"/>
          <w:u w:val="single"/>
        </w:rPr>
        <w:t xml:space="preserve">Approved Uses of </w:t>
      </w:r>
      <w:r w:rsidR="007D3CF0" w:rsidRPr="007D3CF0">
        <w:rPr>
          <w:i/>
          <w:color w:val="538135" w:themeColor="accent6" w:themeShade="BF"/>
          <w:u w:val="single"/>
        </w:rPr>
        <w:t>“</w:t>
      </w:r>
      <w:r w:rsidRPr="007D3CF0">
        <w:rPr>
          <w:i/>
          <w:color w:val="538135" w:themeColor="accent6" w:themeShade="BF"/>
          <w:u w:val="single"/>
        </w:rPr>
        <w:t>The Logo</w:t>
      </w:r>
      <w:r w:rsidR="007D3CF0" w:rsidRPr="007D3CF0">
        <w:rPr>
          <w:i/>
          <w:color w:val="538135" w:themeColor="accent6" w:themeShade="BF"/>
          <w:u w:val="single"/>
        </w:rPr>
        <w:t>”</w:t>
      </w:r>
    </w:p>
    <w:p w:rsidR="00D8123F" w:rsidRPr="00D8123F" w:rsidRDefault="00D8123F" w:rsidP="00D8123F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The Multnomah County logo must be accompanied by the wordmark "Multnomah County"</w:t>
      </w:r>
    </w:p>
    <w:p w:rsidR="00D8123F" w:rsidRPr="00D8123F" w:rsidRDefault="00D8123F" w:rsidP="00D8123F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Use with digital properties the Multnomah County logo must be accompanied by the application name with "Multnomah County, Oregon"</w:t>
      </w:r>
    </w:p>
    <w:p w:rsidR="00D8123F" w:rsidRPr="00D8123F" w:rsidRDefault="00D8123F" w:rsidP="00D8123F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The wordmarks, ("Multnomah County, Oregon", "Multnomah County", "multco.us") may be removed when the size of the logo is as such that it would be illegible</w:t>
      </w:r>
    </w:p>
    <w:p w:rsidR="00D8123F" w:rsidRPr="00D8123F" w:rsidRDefault="00D8123F" w:rsidP="00D8123F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On dark backgrounds, use the white logo and wordmark which is the only approved color change</w:t>
      </w:r>
    </w:p>
    <w:p w:rsidR="00D8123F" w:rsidRPr="00D8123F" w:rsidRDefault="00D8123F" w:rsidP="00D8123F">
      <w:pPr>
        <w:pStyle w:val="Heading2"/>
        <w:rPr>
          <w:color w:val="FF0000"/>
        </w:rPr>
      </w:pPr>
      <w:r w:rsidRPr="007D3CF0">
        <w:rPr>
          <w:color w:val="FF0000"/>
        </w:rPr>
        <w:t xml:space="preserve">Unapproved Uses of </w:t>
      </w:r>
      <w:r w:rsidR="007D3CF0" w:rsidRPr="007D3CF0">
        <w:rPr>
          <w:color w:val="FF0000"/>
        </w:rPr>
        <w:t>“</w:t>
      </w:r>
      <w:r w:rsidRPr="007D3CF0">
        <w:rPr>
          <w:color w:val="FF0000"/>
        </w:rPr>
        <w:t>The Logo</w:t>
      </w:r>
      <w:r w:rsidR="007D3CF0" w:rsidRPr="007D3CF0">
        <w:rPr>
          <w:color w:val="FF0000"/>
        </w:rPr>
        <w:t>”</w:t>
      </w:r>
    </w:p>
    <w:p w:rsidR="00D8123F" w:rsidRPr="00D8123F" w:rsidRDefault="00D8123F" w:rsidP="00D8123F">
      <w:p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  <w:sz w:val="24"/>
          <w:szCs w:val="24"/>
        </w:rPr>
      </w:pPr>
      <w:r w:rsidRPr="00D8123F">
        <w:rPr>
          <w:rFonts w:ascii="Helvetica" w:eastAsia="Times New Roman" w:hAnsi="Helvetica" w:cs="Helvetica"/>
          <w:color w:val="111218"/>
          <w:sz w:val="24"/>
          <w:szCs w:val="24"/>
        </w:rPr>
        <w:t>The logo may not be: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Rotate, skew, or alter the logo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Use another font other than the one designated for the wordmarks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Distort or place the wordmark awkwardly next to the logo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Place the logo in front of a textured/ stylized pattern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Use more than two colors for gradients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All gradients should be a subtle contrast in color and a smooth transition.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Use the logo to identify a point on a map</w:t>
      </w:r>
    </w:p>
    <w:p w:rsidR="00D8123F" w:rsidRPr="00D8123F" w:rsidRDefault="00D8123F" w:rsidP="00D8123F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Use the logo as a representation of the letter 'M'</w:t>
      </w:r>
    </w:p>
    <w:p w:rsidR="00D8123F" w:rsidRPr="00D8123F" w:rsidRDefault="00D8123F" w:rsidP="00D8123F">
      <w:pPr>
        <w:shd w:val="clear" w:color="auto" w:fill="F9F9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218"/>
        </w:rPr>
      </w:pPr>
      <w:r w:rsidRPr="00D8123F">
        <w:rPr>
          <w:rFonts w:ascii="Helvetica" w:eastAsia="Times New Roman" w:hAnsi="Helvetica" w:cs="Helvetica"/>
          <w:color w:val="111218"/>
        </w:rPr>
        <w:t>* Do not use the logo in a way that suggests any association with Multnomah County or approval, sponsorship, or endorsement by Multnomah County (unless otherwise approved by the Communications Office).</w:t>
      </w:r>
    </w:p>
    <w:p w:rsidR="007D3CF0" w:rsidRDefault="007D3CF0">
      <w:pPr>
        <w:rPr>
          <w:rFonts w:ascii="Helvetica" w:hAnsi="Helvetica" w:cs="Helvetica"/>
          <w:color w:val="111218"/>
          <w:shd w:val="clear" w:color="auto" w:fill="F9F9F9"/>
        </w:rPr>
      </w:pPr>
      <w:r>
        <w:rPr>
          <w:rFonts w:ascii="Helvetica" w:hAnsi="Helvetica" w:cs="Helvetica"/>
          <w:color w:val="111218"/>
          <w:shd w:val="clear" w:color="auto" w:fill="F9F9F9"/>
        </w:rPr>
        <w:br w:type="page"/>
      </w:r>
    </w:p>
    <w:p w:rsidR="00D8123F" w:rsidRDefault="00D8123F" w:rsidP="00F62B9C">
      <w:pPr>
        <w:rPr>
          <w:rFonts w:ascii="Helvetica" w:hAnsi="Helvetica" w:cs="Helvetica"/>
          <w:color w:val="111218"/>
          <w:shd w:val="clear" w:color="auto" w:fill="F9F9F9"/>
        </w:rPr>
      </w:pPr>
      <w:bookmarkStart w:id="0" w:name="_GoBack"/>
      <w:bookmarkEnd w:id="0"/>
    </w:p>
    <w:p w:rsidR="00D8123F" w:rsidRDefault="00D8123F" w:rsidP="00F62B9C">
      <w:pPr>
        <w:rPr>
          <w:rFonts w:ascii="Helvetica" w:hAnsi="Helvetica" w:cs="Helvetica"/>
          <w:color w:val="111218"/>
          <w:shd w:val="clear" w:color="auto" w:fill="F9F9F9"/>
        </w:rPr>
      </w:pPr>
    </w:p>
    <w:p w:rsidR="00E0611C" w:rsidRDefault="00E0611C" w:rsidP="00F62B9C">
      <w:pPr>
        <w:rPr>
          <w:rFonts w:ascii="Helvetica" w:hAnsi="Helvetica" w:cs="Helvetica"/>
          <w:color w:val="111218"/>
          <w:shd w:val="clear" w:color="auto" w:fill="F9F9F9"/>
        </w:rPr>
      </w:pPr>
      <w:r>
        <w:rPr>
          <w:rFonts w:ascii="Helvetica" w:hAnsi="Helvetica" w:cs="Helvetica"/>
          <w:color w:val="111218"/>
          <w:shd w:val="clear" w:color="auto" w:fill="F9F9F9"/>
        </w:rPr>
        <w:t>Right click on the files and "save as" to use these images.</w:t>
      </w:r>
    </w:p>
    <w:p w:rsidR="00E0611C" w:rsidRDefault="00E0611C" w:rsidP="00F62B9C">
      <w:pPr>
        <w:rPr>
          <w:rFonts w:ascii="Helvetica" w:hAnsi="Helvetica" w:cs="Helvetica"/>
          <w:color w:val="111218"/>
          <w:shd w:val="clear" w:color="auto" w:fill="F9F9F9"/>
        </w:rPr>
      </w:pPr>
      <w:r>
        <w:rPr>
          <w:rFonts w:ascii="Helvetica" w:hAnsi="Helvetica" w:cs="Helvetica"/>
          <w:color w:val="111218"/>
          <w:shd w:val="clear" w:color="auto" w:fill="F9F9F9"/>
        </w:rPr>
        <w:t xml:space="preserve">The full color version of the county logo </w:t>
      </w:r>
      <w:proofErr w:type="gramStart"/>
      <w:r>
        <w:rPr>
          <w:rFonts w:ascii="Helvetica" w:hAnsi="Helvetica" w:cs="Helvetica"/>
          <w:color w:val="111218"/>
          <w:shd w:val="clear" w:color="auto" w:fill="F9F9F9"/>
        </w:rPr>
        <w:t>can be placed and sized appropriately in print materials</w:t>
      </w:r>
      <w:proofErr w:type="gramEnd"/>
      <w:r>
        <w:rPr>
          <w:rFonts w:ascii="Helvetica" w:hAnsi="Helvetica" w:cs="Helvetica"/>
          <w:color w:val="111218"/>
          <w:shd w:val="clear" w:color="auto" w:fill="F9F9F9"/>
        </w:rPr>
        <w:t>.</w:t>
      </w:r>
    </w:p>
    <w:p w:rsidR="00E0611C" w:rsidRDefault="00E0611C" w:rsidP="00E0611C">
      <w:pPr>
        <w:pStyle w:val="ListParagraph"/>
        <w:ind w:left="360"/>
        <w:rPr>
          <w:rFonts w:ascii="Helvetica" w:hAnsi="Helvetica" w:cs="Helvetica"/>
          <w:color w:val="111218"/>
          <w:shd w:val="clear" w:color="auto" w:fill="F9F9F9"/>
        </w:rPr>
      </w:pPr>
    </w:p>
    <w:p w:rsidR="00A53194" w:rsidRPr="00F62B9C" w:rsidRDefault="00F62B9C" w:rsidP="00E0611C">
      <w:pPr>
        <w:pStyle w:val="ListParagraph"/>
        <w:numPr>
          <w:ilvl w:val="0"/>
          <w:numId w:val="1"/>
        </w:numPr>
        <w:ind w:left="720"/>
        <w:rPr>
          <w:rFonts w:ascii="Helvetica" w:hAnsi="Helvetica" w:cs="Helvetica"/>
          <w:color w:val="111218"/>
          <w:shd w:val="clear" w:color="auto" w:fill="F9F9F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196850</wp:posOffset>
            </wp:positionV>
            <wp:extent cx="1231900" cy="476250"/>
            <wp:effectExtent l="0" t="0" r="0" b="0"/>
            <wp:wrapSquare wrapText="bothSides"/>
            <wp:docPr id="1" name="Picture 1" descr="web ready full color logo png 129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ready full color logo png 129X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B9C">
        <w:rPr>
          <w:rFonts w:ascii="Helvetica" w:hAnsi="Helvetica" w:cs="Helvetica"/>
          <w:color w:val="111218"/>
          <w:shd w:val="clear" w:color="auto" w:fill="F9F9F9"/>
        </w:rPr>
        <w:t xml:space="preserve">This version of the county logo that is 129 pixels by 50 pixels </w:t>
      </w:r>
      <w:proofErr w:type="gramStart"/>
      <w:r w:rsidRPr="00F62B9C">
        <w:rPr>
          <w:rFonts w:ascii="Helvetica" w:hAnsi="Helvetica" w:cs="Helvetica"/>
          <w:color w:val="111218"/>
          <w:shd w:val="clear" w:color="auto" w:fill="F9F9F9"/>
        </w:rPr>
        <w:t>has been optimized</w:t>
      </w:r>
      <w:proofErr w:type="gramEnd"/>
      <w:r w:rsidRPr="00F62B9C">
        <w:rPr>
          <w:rFonts w:ascii="Helvetica" w:hAnsi="Helvetica" w:cs="Helvetica"/>
          <w:color w:val="111218"/>
          <w:shd w:val="clear" w:color="auto" w:fill="F9F9F9"/>
        </w:rPr>
        <w:t xml:space="preserve"> for the web. Do n</w:t>
      </w:r>
      <w:r w:rsidRPr="00F62B9C">
        <w:rPr>
          <w:rFonts w:ascii="Helvetica" w:hAnsi="Helvetica" w:cs="Helvetica"/>
          <w:color w:val="111218"/>
          <w:shd w:val="clear" w:color="auto" w:fill="F9F9F9"/>
        </w:rPr>
        <w:t xml:space="preserve">ot scale the dimensions of this </w:t>
      </w:r>
      <w:r w:rsidRPr="00F62B9C">
        <w:rPr>
          <w:rFonts w:ascii="Helvetica" w:hAnsi="Helvetica" w:cs="Helvetica"/>
          <w:color w:val="111218"/>
          <w:shd w:val="clear" w:color="auto" w:fill="F9F9F9"/>
        </w:rPr>
        <w:t>logo.</w:t>
      </w:r>
      <w:r w:rsidRPr="00F62B9C">
        <w:t xml:space="preserve"> </w:t>
      </w:r>
    </w:p>
    <w:p w:rsidR="00F62B9C" w:rsidRDefault="00F62B9C" w:rsidP="00E0611C">
      <w:pPr>
        <w:pStyle w:val="ListParagraph"/>
        <w:rPr>
          <w:rFonts w:ascii="Helvetica" w:hAnsi="Helvetica" w:cs="Helvetica"/>
          <w:color w:val="111218"/>
          <w:shd w:val="clear" w:color="auto" w:fill="F9F9F9"/>
        </w:rPr>
      </w:pPr>
    </w:p>
    <w:p w:rsidR="00F62B9C" w:rsidRDefault="00F62B9C" w:rsidP="00E0611C">
      <w:pPr>
        <w:pStyle w:val="ListParagraph"/>
        <w:rPr>
          <w:rFonts w:ascii="Helvetica" w:hAnsi="Helvetica" w:cs="Helvetica"/>
          <w:color w:val="111218"/>
          <w:shd w:val="clear" w:color="auto" w:fill="F9F9F9"/>
        </w:rPr>
      </w:pPr>
    </w:p>
    <w:p w:rsidR="00E0611C" w:rsidRPr="00F62B9C" w:rsidRDefault="00E0611C" w:rsidP="00E0611C">
      <w:pPr>
        <w:pStyle w:val="ListParagraph"/>
        <w:rPr>
          <w:rFonts w:ascii="Helvetica" w:hAnsi="Helvetica" w:cs="Helvetica"/>
          <w:color w:val="111218"/>
          <w:shd w:val="clear" w:color="auto" w:fill="F9F9F9"/>
        </w:rPr>
      </w:pPr>
    </w:p>
    <w:p w:rsidR="00F62B9C" w:rsidRPr="00E0611C" w:rsidRDefault="00F62B9C" w:rsidP="00E0611C">
      <w:pPr>
        <w:pStyle w:val="ListParagraph"/>
        <w:numPr>
          <w:ilvl w:val="0"/>
          <w:numId w:val="1"/>
        </w:numPr>
        <w:ind w:left="720"/>
        <w:rPr>
          <w:rFonts w:ascii="Helvetica" w:hAnsi="Helvetica" w:cs="Helvetica"/>
          <w:color w:val="111218"/>
          <w:shd w:val="clear" w:color="auto" w:fill="F9F9F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214630</wp:posOffset>
            </wp:positionV>
            <wp:extent cx="1473200" cy="571500"/>
            <wp:effectExtent l="0" t="0" r="0" b="0"/>
            <wp:wrapSquare wrapText="bothSides"/>
            <wp:docPr id="2" name="Picture 2" descr="logo 155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55X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111218"/>
          <w:shd w:val="clear" w:color="auto" w:fill="F9F9F9"/>
        </w:rPr>
        <w:t xml:space="preserve">This version of the county logo that is 155 pixels by 60 pixels </w:t>
      </w:r>
      <w:proofErr w:type="gramStart"/>
      <w:r>
        <w:rPr>
          <w:rFonts w:ascii="Helvetica" w:hAnsi="Helvetica" w:cs="Helvetica"/>
          <w:color w:val="111218"/>
          <w:shd w:val="clear" w:color="auto" w:fill="F9F9F9"/>
        </w:rPr>
        <w:t>has been optimized</w:t>
      </w:r>
      <w:proofErr w:type="gramEnd"/>
      <w:r>
        <w:rPr>
          <w:rFonts w:ascii="Helvetica" w:hAnsi="Helvetica" w:cs="Helvetica"/>
          <w:color w:val="111218"/>
          <w:shd w:val="clear" w:color="auto" w:fill="F9F9F9"/>
        </w:rPr>
        <w:t xml:space="preserve"> for the web. Do not scale the dimensions of this logo.</w:t>
      </w:r>
      <w:r w:rsidRPr="00F62B9C">
        <w:t xml:space="preserve"> </w:t>
      </w:r>
    </w:p>
    <w:p w:rsidR="00E0611C" w:rsidRDefault="00E0611C" w:rsidP="00E0611C">
      <w:pPr>
        <w:ind w:left="360"/>
        <w:rPr>
          <w:rFonts w:ascii="Helvetica" w:hAnsi="Helvetica" w:cs="Helvetica"/>
          <w:color w:val="111218"/>
          <w:shd w:val="clear" w:color="auto" w:fill="F9F9F9"/>
        </w:rPr>
      </w:pPr>
    </w:p>
    <w:p w:rsidR="00E0611C" w:rsidRPr="00E0611C" w:rsidRDefault="00E0611C" w:rsidP="00E0611C">
      <w:pPr>
        <w:ind w:left="360"/>
        <w:rPr>
          <w:rFonts w:ascii="Helvetica" w:hAnsi="Helvetica" w:cs="Helvetica"/>
          <w:color w:val="111218"/>
          <w:shd w:val="clear" w:color="auto" w:fill="F9F9F9"/>
        </w:rPr>
      </w:pPr>
    </w:p>
    <w:p w:rsidR="00F62B9C" w:rsidRPr="00F62B9C" w:rsidRDefault="00E0611C" w:rsidP="00E0611C">
      <w:pPr>
        <w:pStyle w:val="ListParagraph"/>
        <w:numPr>
          <w:ilvl w:val="0"/>
          <w:numId w:val="1"/>
        </w:numPr>
        <w:ind w:left="720"/>
        <w:rPr>
          <w:rFonts w:ascii="Helvetica" w:hAnsi="Helvetica" w:cs="Helvetica"/>
          <w:color w:val="111218"/>
          <w:shd w:val="clear" w:color="auto" w:fill="F9F9F9"/>
        </w:rPr>
      </w:pPr>
      <w:r w:rsidRPr="00E0611C">
        <w:rPr>
          <w:rFonts w:ascii="Helvetica" w:hAnsi="Helvetica" w:cs="Helvetica"/>
          <w:color w:val="111218"/>
          <w:shd w:val="clear" w:color="auto" w:fill="F9F9F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211455</wp:posOffset>
            </wp:positionV>
            <wp:extent cx="2057400" cy="762000"/>
            <wp:effectExtent l="0" t="0" r="0" b="0"/>
            <wp:wrapSquare wrapText="bothSides"/>
            <wp:docPr id="3" name="Picture 3" descr="logo 216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16X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111218"/>
          <w:shd w:val="clear" w:color="auto" w:fill="F9F9F9"/>
        </w:rPr>
        <w:t xml:space="preserve">This version of the county logo that is 216 pixels by 80 pixels </w:t>
      </w:r>
      <w:proofErr w:type="gramStart"/>
      <w:r>
        <w:rPr>
          <w:rFonts w:ascii="Helvetica" w:hAnsi="Helvetica" w:cs="Helvetica"/>
          <w:color w:val="111218"/>
          <w:shd w:val="clear" w:color="auto" w:fill="F9F9F9"/>
        </w:rPr>
        <w:t>has been optimized</w:t>
      </w:r>
      <w:proofErr w:type="gramEnd"/>
      <w:r>
        <w:rPr>
          <w:rFonts w:ascii="Helvetica" w:hAnsi="Helvetica" w:cs="Helvetica"/>
          <w:color w:val="111218"/>
          <w:shd w:val="clear" w:color="auto" w:fill="F9F9F9"/>
        </w:rPr>
        <w:t xml:space="preserve"> for the web. Do not scale the dimensions of this logo.</w:t>
      </w:r>
      <w:r w:rsidRPr="00E0611C">
        <w:t xml:space="preserve"> </w:t>
      </w:r>
    </w:p>
    <w:sectPr w:rsidR="00F62B9C" w:rsidRPr="00F62B9C" w:rsidSect="007D3CF0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49" w:rsidRDefault="00FF1449" w:rsidP="00E0611C">
      <w:pPr>
        <w:spacing w:after="0" w:line="240" w:lineRule="auto"/>
      </w:pPr>
      <w:r>
        <w:separator/>
      </w:r>
    </w:p>
  </w:endnote>
  <w:endnote w:type="continuationSeparator" w:id="0">
    <w:p w:rsidR="00FF1449" w:rsidRDefault="00FF1449" w:rsidP="00E0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49" w:rsidRDefault="00FF1449" w:rsidP="00E0611C">
      <w:pPr>
        <w:spacing w:after="0" w:line="240" w:lineRule="auto"/>
      </w:pPr>
      <w:r>
        <w:separator/>
      </w:r>
    </w:p>
  </w:footnote>
  <w:footnote w:type="continuationSeparator" w:id="0">
    <w:p w:rsidR="00FF1449" w:rsidRDefault="00FF1449" w:rsidP="00E0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F0" w:rsidRPr="007D3CF0" w:rsidRDefault="007D3CF0" w:rsidP="007D3CF0">
    <w:pPr>
      <w:pStyle w:val="Title"/>
      <w:rPr>
        <w:b/>
      </w:rPr>
    </w:pPr>
    <w:r w:rsidRPr="007D3CF0">
      <w:rPr>
        <w:b/>
      </w:rPr>
      <w:t>Logo files for dow</w:t>
    </w:r>
    <w:r>
      <w:rPr>
        <w:b/>
      </w:rPr>
      <w:t>n</w:t>
    </w:r>
    <w:r w:rsidRPr="007D3CF0">
      <w:rPr>
        <w:b/>
      </w:rPr>
      <w:t>load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1C" w:rsidRPr="009A6354" w:rsidRDefault="00D8123F" w:rsidP="009A6354">
    <w:pPr>
      <w:pStyle w:val="Title"/>
      <w:rPr>
        <w:b/>
        <w:color w:val="000000" w:themeColor="text1"/>
      </w:rPr>
    </w:pPr>
    <w:r w:rsidRPr="009A6354">
      <w:rPr>
        <w:b/>
        <w:color w:val="000000" w:themeColor="text1"/>
      </w:rPr>
      <w:t>Multnomah County Brand Guidelines</w:t>
    </w:r>
  </w:p>
  <w:p w:rsidR="00E0611C" w:rsidRDefault="00E0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ADA"/>
    <w:multiLevelType w:val="multilevel"/>
    <w:tmpl w:val="155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A409D"/>
    <w:multiLevelType w:val="hybridMultilevel"/>
    <w:tmpl w:val="5BB48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A05989"/>
    <w:multiLevelType w:val="multilevel"/>
    <w:tmpl w:val="577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C"/>
    <w:rsid w:val="007D3CF0"/>
    <w:rsid w:val="009A6354"/>
    <w:rsid w:val="00A53194"/>
    <w:rsid w:val="00B4342A"/>
    <w:rsid w:val="00D8123F"/>
    <w:rsid w:val="00E0611C"/>
    <w:rsid w:val="00F62B9C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5C35"/>
  <w15:chartTrackingRefBased/>
  <w15:docId w15:val="{C0CDD710-E388-4E2C-8F0B-295CE14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81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1C"/>
  </w:style>
  <w:style w:type="paragraph" w:styleId="Footer">
    <w:name w:val="footer"/>
    <w:basedOn w:val="Normal"/>
    <w:link w:val="FooterChar"/>
    <w:uiPriority w:val="99"/>
    <w:unhideWhenUsed/>
    <w:rsid w:val="00E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1C"/>
  </w:style>
  <w:style w:type="character" w:customStyle="1" w:styleId="Heading1Char">
    <w:name w:val="Heading 1 Char"/>
    <w:basedOn w:val="DefaultParagraphFont"/>
    <w:link w:val="Heading1"/>
    <w:uiPriority w:val="9"/>
    <w:rsid w:val="00E0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2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6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3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 Dorothy R</dc:creator>
  <cp:keywords/>
  <dc:description/>
  <cp:lastModifiedBy>SAMPSON Dorothy R</cp:lastModifiedBy>
  <cp:revision>2</cp:revision>
  <dcterms:created xsi:type="dcterms:W3CDTF">2018-04-17T15:55:00Z</dcterms:created>
  <dcterms:modified xsi:type="dcterms:W3CDTF">2018-04-17T15:55:00Z</dcterms:modified>
</cp:coreProperties>
</file>