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1E73" w:rsidRDefault="00E31F2B">
      <w:pPr>
        <w:pStyle w:val="Normal1"/>
        <w:jc w:val="center"/>
        <w:rPr>
          <w:b/>
          <w:sz w:val="32"/>
          <w:szCs w:val="32"/>
        </w:rPr>
      </w:pPr>
      <w:r>
        <w:rPr>
          <w:b/>
          <w:sz w:val="32"/>
          <w:szCs w:val="32"/>
        </w:rPr>
        <w:t>Multnomah County DCHS Specialized Client Support Purchasing</w:t>
      </w:r>
    </w:p>
    <w:p w:rsidR="00911E73" w:rsidRDefault="00E31F2B">
      <w:pPr>
        <w:pStyle w:val="Normal1"/>
        <w:jc w:val="center"/>
        <w:rPr>
          <w:b/>
          <w:sz w:val="32"/>
          <w:szCs w:val="32"/>
        </w:rPr>
      </w:pPr>
      <w:r>
        <w:rPr>
          <w:b/>
          <w:sz w:val="32"/>
          <w:szCs w:val="32"/>
        </w:rPr>
        <w:t>Verbal Personal Information Disclosure Waiver</w:t>
      </w:r>
    </w:p>
    <w:p w:rsidR="00911E73" w:rsidRDefault="00911E73">
      <w:pPr>
        <w:pStyle w:val="Normal1"/>
        <w:rPr>
          <w:sz w:val="28"/>
          <w:szCs w:val="28"/>
        </w:rPr>
      </w:pPr>
    </w:p>
    <w:p w:rsidR="00911E73" w:rsidRDefault="00E31F2B">
      <w:pPr>
        <w:pStyle w:val="Normal1"/>
        <w:rPr>
          <w:i/>
          <w:sz w:val="26"/>
          <w:szCs w:val="26"/>
        </w:rPr>
      </w:pPr>
      <w:r>
        <w:rPr>
          <w:i/>
          <w:sz w:val="26"/>
          <w:szCs w:val="26"/>
        </w:rPr>
        <w:t xml:space="preserve">In the event that a signed Personal Information Disclosure Waiver has not been obtained, a one-time verbal waiver may be used.  </w:t>
      </w:r>
    </w:p>
    <w:p w:rsidR="00911E73" w:rsidRDefault="00FE17A6">
      <w:pPr>
        <w:pStyle w:val="Normal1"/>
        <w:rPr>
          <w:i/>
          <w:sz w:val="26"/>
          <w:szCs w:val="26"/>
        </w:rPr>
      </w:pPr>
      <w:r>
        <w:rPr>
          <w:i/>
          <w:sz w:val="26"/>
          <w:szCs w:val="26"/>
        </w:rPr>
        <w:t>The case manager</w:t>
      </w:r>
      <w:r w:rsidR="00E31F2B">
        <w:rPr>
          <w:i/>
          <w:sz w:val="26"/>
          <w:szCs w:val="26"/>
        </w:rPr>
        <w:t xml:space="preserve"> obtaining the verbal waiver must </w:t>
      </w:r>
      <w:r>
        <w:rPr>
          <w:i/>
          <w:sz w:val="26"/>
          <w:szCs w:val="26"/>
        </w:rPr>
        <w:t xml:space="preserve">submit </w:t>
      </w:r>
      <w:r w:rsidR="00E31F2B">
        <w:rPr>
          <w:i/>
          <w:sz w:val="26"/>
          <w:szCs w:val="26"/>
        </w:rPr>
        <w:t>this form to the</w:t>
      </w:r>
      <w:r>
        <w:rPr>
          <w:i/>
          <w:sz w:val="26"/>
          <w:szCs w:val="26"/>
        </w:rPr>
        <w:t xml:space="preserve"> </w:t>
      </w:r>
      <w:r w:rsidR="00E31F2B">
        <w:rPr>
          <w:i/>
          <w:sz w:val="26"/>
          <w:szCs w:val="26"/>
        </w:rPr>
        <w:t xml:space="preserve">District Center </w:t>
      </w:r>
      <w:r w:rsidR="00150C8B">
        <w:rPr>
          <w:i/>
          <w:sz w:val="26"/>
          <w:szCs w:val="26"/>
        </w:rPr>
        <w:t>or Enhancing Equity Contract L</w:t>
      </w:r>
      <w:r>
        <w:rPr>
          <w:i/>
          <w:sz w:val="26"/>
          <w:szCs w:val="26"/>
        </w:rPr>
        <w:t xml:space="preserve">iaison before the desired item </w:t>
      </w:r>
      <w:proofErr w:type="gramStart"/>
      <w:r>
        <w:rPr>
          <w:i/>
          <w:sz w:val="26"/>
          <w:szCs w:val="26"/>
        </w:rPr>
        <w:t>can be purchased</w:t>
      </w:r>
      <w:proofErr w:type="gramEnd"/>
      <w:r>
        <w:rPr>
          <w:i/>
          <w:sz w:val="26"/>
          <w:szCs w:val="26"/>
        </w:rPr>
        <w:t>.</w:t>
      </w:r>
      <w:r w:rsidR="00E31F2B">
        <w:rPr>
          <w:i/>
          <w:sz w:val="26"/>
          <w:szCs w:val="26"/>
        </w:rPr>
        <w:t xml:space="preserve"> </w:t>
      </w:r>
    </w:p>
    <w:p w:rsidR="00911E73" w:rsidRDefault="00E31F2B">
      <w:pPr>
        <w:pStyle w:val="Normal1"/>
        <w:rPr>
          <w:i/>
          <w:sz w:val="26"/>
          <w:szCs w:val="26"/>
        </w:rPr>
      </w:pPr>
      <w:r>
        <w:rPr>
          <w:i/>
          <w:sz w:val="26"/>
          <w:szCs w:val="26"/>
        </w:rPr>
        <w:t>***A signed waiver must be obtained for future purchases</w:t>
      </w:r>
      <w:proofErr w:type="gramStart"/>
      <w:r>
        <w:rPr>
          <w:i/>
          <w:sz w:val="26"/>
          <w:szCs w:val="26"/>
        </w:rPr>
        <w:t>.*</w:t>
      </w:r>
      <w:proofErr w:type="gramEnd"/>
      <w:r>
        <w:rPr>
          <w:i/>
          <w:sz w:val="26"/>
          <w:szCs w:val="26"/>
        </w:rPr>
        <w:t>**</w:t>
      </w:r>
    </w:p>
    <w:p w:rsidR="00911E73" w:rsidRDefault="00911E73">
      <w:pPr>
        <w:pStyle w:val="Normal1"/>
        <w:rPr>
          <w:sz w:val="28"/>
          <w:szCs w:val="28"/>
        </w:rPr>
      </w:pPr>
    </w:p>
    <w:p w:rsidR="00911E73" w:rsidRDefault="00E31F2B">
      <w:pPr>
        <w:pStyle w:val="Normal1"/>
        <w:rPr>
          <w:b/>
          <w:sz w:val="28"/>
          <w:szCs w:val="28"/>
          <w:u w:val="single"/>
        </w:rPr>
      </w:pPr>
      <w:r>
        <w:rPr>
          <w:b/>
          <w:sz w:val="28"/>
          <w:szCs w:val="28"/>
          <w:u w:val="single"/>
        </w:rPr>
        <w:t>Please read this to the client in order to obtain a valid verbal waiver:</w:t>
      </w:r>
    </w:p>
    <w:p w:rsidR="00911E73" w:rsidRDefault="00E31F2B">
      <w:pPr>
        <w:pStyle w:val="Normal1"/>
        <w:rPr>
          <w:sz w:val="24"/>
          <w:szCs w:val="24"/>
        </w:rPr>
      </w:pPr>
      <w:r>
        <w:rPr>
          <w:sz w:val="24"/>
          <w:szCs w:val="24"/>
        </w:rPr>
        <w:t>I authorize the Department of County Human Services (DCHS) to disclose my name, address, telephone number, and order information to a third party vendor for the purpose of fulfilling my request for in home support supplies to be shipped directly to my residence. DCHS will not disclose anything beyond what the vendor needs to fulfill my order.</w:t>
      </w:r>
    </w:p>
    <w:p w:rsidR="00911E73" w:rsidRDefault="00911E73">
      <w:pPr>
        <w:pStyle w:val="Normal1"/>
        <w:rPr>
          <w:sz w:val="24"/>
          <w:szCs w:val="24"/>
        </w:rPr>
      </w:pPr>
    </w:p>
    <w:p w:rsidR="00911E73" w:rsidRDefault="00E31F2B">
      <w:pPr>
        <w:pStyle w:val="Normal1"/>
        <w:rPr>
          <w:sz w:val="24"/>
          <w:szCs w:val="24"/>
        </w:rPr>
      </w:pPr>
      <w:r>
        <w:rPr>
          <w:sz w:val="24"/>
          <w:szCs w:val="24"/>
        </w:rPr>
        <w:t>I am aware that once my information is disclosed, it is no longer protected and may be re-disclosed or used for another purpose by the vendor. DCHS is not responsible for any acts by the vendor.</w:t>
      </w:r>
    </w:p>
    <w:p w:rsidR="00911E73" w:rsidRDefault="00911E73">
      <w:pPr>
        <w:pStyle w:val="Normal1"/>
        <w:rPr>
          <w:sz w:val="28"/>
          <w:szCs w:val="28"/>
        </w:rPr>
      </w:pPr>
    </w:p>
    <w:p w:rsidR="00911E73" w:rsidRPr="005A3982" w:rsidRDefault="00FE17A6">
      <w:pPr>
        <w:pStyle w:val="Normal1"/>
        <w:rPr>
          <w:b/>
          <w:sz w:val="24"/>
          <w:szCs w:val="24"/>
        </w:rPr>
      </w:pPr>
      <w:r w:rsidRPr="005A3982">
        <w:rPr>
          <w:b/>
          <w:sz w:val="24"/>
          <w:szCs w:val="24"/>
        </w:rPr>
        <w:t xml:space="preserve">OPI </w:t>
      </w:r>
      <w:r w:rsidR="00E31F2B" w:rsidRPr="005A3982">
        <w:rPr>
          <w:b/>
          <w:sz w:val="24"/>
          <w:szCs w:val="24"/>
        </w:rPr>
        <w:t>Case Manager / County Staff Name</w:t>
      </w:r>
      <w:r w:rsidR="000C743E" w:rsidRPr="005A3982">
        <w:rPr>
          <w:b/>
          <w:sz w:val="24"/>
          <w:szCs w:val="24"/>
        </w:rPr>
        <w:t xml:space="preserve">: </w:t>
      </w:r>
    </w:p>
    <w:p w:rsidR="00911E73" w:rsidRDefault="00911E73">
      <w:pPr>
        <w:pStyle w:val="Normal1"/>
        <w:rPr>
          <w:sz w:val="24"/>
          <w:szCs w:val="24"/>
        </w:rPr>
      </w:pPr>
    </w:p>
    <w:p w:rsidR="00911E73" w:rsidRDefault="00CE007D">
      <w:pPr>
        <w:pStyle w:val="Normal1"/>
        <w:rPr>
          <w:sz w:val="24"/>
          <w:szCs w:val="24"/>
        </w:rPr>
      </w:pPr>
      <w:r>
        <w:rPr>
          <w:b/>
          <w:sz w:val="24"/>
          <w:szCs w:val="24"/>
        </w:rPr>
        <w:t>Consumer</w:t>
      </w:r>
      <w:r w:rsidR="00E31F2B" w:rsidRPr="005A3982">
        <w:rPr>
          <w:b/>
          <w:sz w:val="24"/>
          <w:szCs w:val="24"/>
        </w:rPr>
        <w:t xml:space="preserve"> Name:</w:t>
      </w:r>
      <w:r w:rsidR="000C743E">
        <w:rPr>
          <w:sz w:val="24"/>
          <w:szCs w:val="24"/>
        </w:rPr>
        <w:t xml:space="preserve"> </w:t>
      </w:r>
      <w:r w:rsidR="00150C8B">
        <w:rPr>
          <w:sz w:val="24"/>
          <w:szCs w:val="24"/>
        </w:rPr>
        <w:t xml:space="preserve">                                            </w:t>
      </w:r>
      <w:r w:rsidR="00E31F2B" w:rsidRPr="005A3982">
        <w:rPr>
          <w:b/>
          <w:sz w:val="24"/>
          <w:szCs w:val="24"/>
        </w:rPr>
        <w:t>Date of Verbal Confirmation:</w:t>
      </w:r>
    </w:p>
    <w:p w:rsidR="00911E73" w:rsidRDefault="00911E73">
      <w:pPr>
        <w:pStyle w:val="Normal1"/>
        <w:rPr>
          <w:sz w:val="28"/>
          <w:szCs w:val="28"/>
        </w:rPr>
      </w:pPr>
    </w:p>
    <w:p w:rsidR="00911E73" w:rsidRDefault="00E31F2B">
      <w:pPr>
        <w:pStyle w:val="Normal1"/>
        <w:rPr>
          <w:sz w:val="28"/>
          <w:szCs w:val="28"/>
        </w:rPr>
      </w:pPr>
      <w:r>
        <w:rPr>
          <w:sz w:val="28"/>
          <w:szCs w:val="28"/>
        </w:rPr>
        <w:t>-- -- -- -- -- -- -- -- -- -- -- -- -- -- -- -- -- -- -- -- -- -- -- -- -- -- -- -- -- -- -- -- -- -- -- -- -- -- -- -- -</w:t>
      </w:r>
    </w:p>
    <w:p w:rsidR="00911E73" w:rsidRDefault="00911E73">
      <w:pPr>
        <w:pStyle w:val="Normal1"/>
        <w:rPr>
          <w:sz w:val="28"/>
          <w:szCs w:val="28"/>
        </w:rPr>
      </w:pPr>
    </w:p>
    <w:p w:rsidR="00911E73" w:rsidRDefault="00E31F2B">
      <w:pPr>
        <w:pStyle w:val="Normal1"/>
        <w:rPr>
          <w:sz w:val="24"/>
          <w:szCs w:val="24"/>
        </w:rPr>
      </w:pPr>
      <w:r>
        <w:rPr>
          <w:sz w:val="24"/>
          <w:szCs w:val="24"/>
        </w:rPr>
        <w:t>By signing this form, I attest that I obtained a verbal wa</w:t>
      </w:r>
      <w:r w:rsidR="00CE007D">
        <w:rPr>
          <w:sz w:val="24"/>
          <w:szCs w:val="24"/>
        </w:rPr>
        <w:t>iver from the above named consumer</w:t>
      </w:r>
      <w:r>
        <w:rPr>
          <w:sz w:val="24"/>
          <w:szCs w:val="24"/>
        </w:rPr>
        <w:t xml:space="preserve"> for the purpose of making a purchase on his/her behalf.</w:t>
      </w:r>
    </w:p>
    <w:p w:rsidR="00911E73" w:rsidRDefault="00911E73">
      <w:pPr>
        <w:pStyle w:val="Normal1"/>
        <w:rPr>
          <w:sz w:val="28"/>
          <w:szCs w:val="28"/>
        </w:rPr>
      </w:pPr>
    </w:p>
    <w:p w:rsidR="00911E73" w:rsidRPr="005A3982" w:rsidRDefault="00FE17A6">
      <w:pPr>
        <w:pStyle w:val="Normal1"/>
        <w:rPr>
          <w:b/>
          <w:sz w:val="26"/>
          <w:szCs w:val="26"/>
        </w:rPr>
      </w:pPr>
      <w:r w:rsidRPr="005A3982">
        <w:rPr>
          <w:b/>
          <w:sz w:val="26"/>
          <w:szCs w:val="26"/>
        </w:rPr>
        <w:t xml:space="preserve">OPI </w:t>
      </w:r>
      <w:r w:rsidR="00E31F2B" w:rsidRPr="005A3982">
        <w:rPr>
          <w:b/>
          <w:sz w:val="26"/>
          <w:szCs w:val="26"/>
        </w:rPr>
        <w:t>Case Manager / Staff Signature:</w:t>
      </w:r>
      <w:r w:rsidR="000C743E" w:rsidRPr="005A3982">
        <w:rPr>
          <w:b/>
          <w:sz w:val="26"/>
          <w:szCs w:val="26"/>
        </w:rPr>
        <w:t xml:space="preserve"> </w:t>
      </w:r>
    </w:p>
    <w:p w:rsidR="00911E73" w:rsidRPr="005A3982" w:rsidRDefault="00E31F2B">
      <w:pPr>
        <w:pStyle w:val="Normal1"/>
        <w:rPr>
          <w:b/>
          <w:i/>
          <w:sz w:val="28"/>
          <w:szCs w:val="28"/>
        </w:rPr>
      </w:pPr>
      <w:r w:rsidRPr="005A3982">
        <w:rPr>
          <w:b/>
          <w:sz w:val="26"/>
          <w:szCs w:val="26"/>
        </w:rPr>
        <w:t>Date:</w:t>
      </w:r>
      <w:r w:rsidR="00150C8B" w:rsidRPr="005A3982">
        <w:rPr>
          <w:b/>
          <w:i/>
          <w:sz w:val="28"/>
          <w:szCs w:val="28"/>
        </w:rPr>
        <w:t xml:space="preserve"> </w:t>
      </w:r>
    </w:p>
    <w:p w:rsidR="00911E73" w:rsidRDefault="00911E73">
      <w:pPr>
        <w:pStyle w:val="Normal1"/>
        <w:rPr>
          <w:i/>
          <w:sz w:val="28"/>
          <w:szCs w:val="28"/>
        </w:rPr>
      </w:pPr>
    </w:p>
    <w:p w:rsidR="00911E73" w:rsidRDefault="00E31F2B">
      <w:pPr>
        <w:pStyle w:val="Normal1"/>
        <w:rPr>
          <w:i/>
          <w:sz w:val="28"/>
          <w:szCs w:val="28"/>
        </w:rPr>
      </w:pPr>
      <w:r>
        <w:rPr>
          <w:i/>
          <w:sz w:val="28"/>
          <w:szCs w:val="28"/>
        </w:rPr>
        <w:t>NOTE:  Remind c</w:t>
      </w:r>
      <w:r w:rsidR="00CE007D">
        <w:rPr>
          <w:i/>
          <w:sz w:val="28"/>
          <w:szCs w:val="28"/>
        </w:rPr>
        <w:t>onsumer</w:t>
      </w:r>
      <w:r w:rsidR="00FE17A6">
        <w:rPr>
          <w:i/>
          <w:sz w:val="28"/>
          <w:szCs w:val="28"/>
        </w:rPr>
        <w:t xml:space="preserve"> to send packing slip to OPI case manager or give OPI case manager</w:t>
      </w:r>
      <w:r>
        <w:rPr>
          <w:i/>
          <w:sz w:val="28"/>
          <w:szCs w:val="28"/>
        </w:rPr>
        <w:t xml:space="preserve"> verbal confirmation that they have received the item(s).</w:t>
      </w:r>
      <w:r w:rsidR="00FE17A6">
        <w:rPr>
          <w:i/>
          <w:sz w:val="28"/>
          <w:szCs w:val="28"/>
        </w:rPr>
        <w:t xml:space="preserve">Case manager to pass form or email with confirmation on to District Center </w:t>
      </w:r>
      <w:r w:rsidR="00D91CEC">
        <w:rPr>
          <w:i/>
          <w:sz w:val="28"/>
          <w:szCs w:val="28"/>
        </w:rPr>
        <w:t>or Enhancing Equity Contract L</w:t>
      </w:r>
      <w:r w:rsidR="00FE17A6">
        <w:rPr>
          <w:i/>
          <w:sz w:val="28"/>
          <w:szCs w:val="28"/>
        </w:rPr>
        <w:t>iaison.</w:t>
      </w:r>
    </w:p>
    <w:p w:rsidR="00911E73" w:rsidRDefault="00911E73">
      <w:pPr>
        <w:pStyle w:val="Normal1"/>
        <w:rPr>
          <w:i/>
          <w:sz w:val="28"/>
          <w:szCs w:val="28"/>
        </w:rPr>
      </w:pPr>
    </w:p>
    <w:p w:rsidR="00911E73" w:rsidRDefault="00FE17A6">
      <w:pPr>
        <w:pStyle w:val="Normal1"/>
        <w:rPr>
          <w:i/>
          <w:sz w:val="28"/>
          <w:szCs w:val="28"/>
        </w:rPr>
      </w:pPr>
      <w:r>
        <w:rPr>
          <w:i/>
          <w:sz w:val="28"/>
          <w:szCs w:val="28"/>
        </w:rPr>
        <w:t xml:space="preserve">(Internal Use: </w:t>
      </w:r>
      <w:r w:rsidR="00E31F2B">
        <w:rPr>
          <w:i/>
          <w:sz w:val="28"/>
          <w:szCs w:val="28"/>
        </w:rPr>
        <w:t>Attach packing slip or verbal confirmation form to P-Card reconciliation.</w:t>
      </w:r>
      <w:r>
        <w:rPr>
          <w:i/>
          <w:sz w:val="28"/>
          <w:szCs w:val="28"/>
        </w:rPr>
        <w:t>)</w:t>
      </w:r>
    </w:p>
    <w:sectPr w:rsidR="00911E73" w:rsidSect="00911E73">
      <w:headerReference w:type="even" r:id="rId6"/>
      <w:headerReference w:type="default" r:id="rId7"/>
      <w:footerReference w:type="even" r:id="rId8"/>
      <w:footerReference w:type="default" r:id="rId9"/>
      <w:headerReference w:type="first" r:id="rId10"/>
      <w:footerReference w:type="first" r:id="rId11"/>
      <w:pgSz w:w="12240" w:h="15840"/>
      <w:pgMar w:top="1440" w:right="630" w:bottom="144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C0" w:rsidRDefault="00A55FC0" w:rsidP="00D91CEC">
      <w:pPr>
        <w:spacing w:line="240" w:lineRule="auto"/>
      </w:pPr>
      <w:r>
        <w:separator/>
      </w:r>
    </w:p>
  </w:endnote>
  <w:endnote w:type="continuationSeparator" w:id="0">
    <w:p w:rsidR="00A55FC0" w:rsidRDefault="00A55FC0" w:rsidP="00D91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F4" w:rsidRDefault="00637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EC" w:rsidRDefault="006372F4">
    <w:pPr>
      <w:pStyle w:val="Footer"/>
    </w:pPr>
    <w:r>
      <w:t xml:space="preserve">Fiscal Year </w:t>
    </w:r>
    <w: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F4" w:rsidRDefault="0063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C0" w:rsidRDefault="00A55FC0" w:rsidP="00D91CEC">
      <w:pPr>
        <w:spacing w:line="240" w:lineRule="auto"/>
      </w:pPr>
      <w:r>
        <w:separator/>
      </w:r>
    </w:p>
  </w:footnote>
  <w:footnote w:type="continuationSeparator" w:id="0">
    <w:p w:rsidR="00A55FC0" w:rsidRDefault="00A55FC0" w:rsidP="00D91C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F4" w:rsidRDefault="00637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F4" w:rsidRDefault="00637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F4" w:rsidRDefault="00637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73"/>
    <w:rsid w:val="000C743E"/>
    <w:rsid w:val="00150C8B"/>
    <w:rsid w:val="005A3982"/>
    <w:rsid w:val="006372F4"/>
    <w:rsid w:val="007030DB"/>
    <w:rsid w:val="00911E73"/>
    <w:rsid w:val="009F1582"/>
    <w:rsid w:val="00A55FC0"/>
    <w:rsid w:val="00CE007D"/>
    <w:rsid w:val="00D91CEC"/>
    <w:rsid w:val="00E31F2B"/>
    <w:rsid w:val="00FE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955D"/>
  <w15:docId w15:val="{B8388EA1-87D6-4CFD-8472-2E9D9311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DB"/>
  </w:style>
  <w:style w:type="paragraph" w:styleId="Heading1">
    <w:name w:val="heading 1"/>
    <w:basedOn w:val="Normal1"/>
    <w:next w:val="Normal1"/>
    <w:rsid w:val="00911E73"/>
    <w:pPr>
      <w:keepNext/>
      <w:keepLines/>
      <w:spacing w:before="400" w:after="120"/>
      <w:contextualSpacing/>
      <w:outlineLvl w:val="0"/>
    </w:pPr>
    <w:rPr>
      <w:sz w:val="40"/>
      <w:szCs w:val="40"/>
    </w:rPr>
  </w:style>
  <w:style w:type="paragraph" w:styleId="Heading2">
    <w:name w:val="heading 2"/>
    <w:basedOn w:val="Normal1"/>
    <w:next w:val="Normal1"/>
    <w:rsid w:val="00911E73"/>
    <w:pPr>
      <w:keepNext/>
      <w:keepLines/>
      <w:spacing w:before="360" w:after="120"/>
      <w:contextualSpacing/>
      <w:outlineLvl w:val="1"/>
    </w:pPr>
    <w:rPr>
      <w:sz w:val="32"/>
      <w:szCs w:val="32"/>
    </w:rPr>
  </w:style>
  <w:style w:type="paragraph" w:styleId="Heading3">
    <w:name w:val="heading 3"/>
    <w:basedOn w:val="Normal1"/>
    <w:next w:val="Normal1"/>
    <w:rsid w:val="00911E73"/>
    <w:pPr>
      <w:keepNext/>
      <w:keepLines/>
      <w:spacing w:before="320" w:after="80"/>
      <w:contextualSpacing/>
      <w:outlineLvl w:val="2"/>
    </w:pPr>
    <w:rPr>
      <w:color w:val="434343"/>
      <w:sz w:val="28"/>
      <w:szCs w:val="28"/>
    </w:rPr>
  </w:style>
  <w:style w:type="paragraph" w:styleId="Heading4">
    <w:name w:val="heading 4"/>
    <w:basedOn w:val="Normal1"/>
    <w:next w:val="Normal1"/>
    <w:rsid w:val="00911E73"/>
    <w:pPr>
      <w:keepNext/>
      <w:keepLines/>
      <w:spacing w:before="280" w:after="80"/>
      <w:contextualSpacing/>
      <w:outlineLvl w:val="3"/>
    </w:pPr>
    <w:rPr>
      <w:color w:val="666666"/>
      <w:sz w:val="24"/>
      <w:szCs w:val="24"/>
    </w:rPr>
  </w:style>
  <w:style w:type="paragraph" w:styleId="Heading5">
    <w:name w:val="heading 5"/>
    <w:basedOn w:val="Normal1"/>
    <w:next w:val="Normal1"/>
    <w:rsid w:val="00911E73"/>
    <w:pPr>
      <w:keepNext/>
      <w:keepLines/>
      <w:spacing w:before="240" w:after="80"/>
      <w:contextualSpacing/>
      <w:outlineLvl w:val="4"/>
    </w:pPr>
    <w:rPr>
      <w:color w:val="666666"/>
    </w:rPr>
  </w:style>
  <w:style w:type="paragraph" w:styleId="Heading6">
    <w:name w:val="heading 6"/>
    <w:basedOn w:val="Normal1"/>
    <w:next w:val="Normal1"/>
    <w:rsid w:val="00911E7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1E73"/>
  </w:style>
  <w:style w:type="paragraph" w:styleId="Title">
    <w:name w:val="Title"/>
    <w:basedOn w:val="Normal1"/>
    <w:next w:val="Normal1"/>
    <w:rsid w:val="00911E73"/>
    <w:pPr>
      <w:keepNext/>
      <w:keepLines/>
      <w:spacing w:after="60"/>
      <w:contextualSpacing/>
    </w:pPr>
    <w:rPr>
      <w:sz w:val="52"/>
      <w:szCs w:val="52"/>
    </w:rPr>
  </w:style>
  <w:style w:type="paragraph" w:styleId="Subtitle">
    <w:name w:val="Subtitle"/>
    <w:basedOn w:val="Normal1"/>
    <w:next w:val="Normal1"/>
    <w:rsid w:val="00911E73"/>
    <w:pPr>
      <w:keepNext/>
      <w:keepLines/>
      <w:spacing w:after="320"/>
      <w:contextualSpacing/>
    </w:pPr>
    <w:rPr>
      <w:color w:val="666666"/>
      <w:sz w:val="30"/>
      <w:szCs w:val="30"/>
    </w:rPr>
  </w:style>
  <w:style w:type="paragraph" w:styleId="Header">
    <w:name w:val="header"/>
    <w:basedOn w:val="Normal"/>
    <w:link w:val="HeaderChar"/>
    <w:uiPriority w:val="99"/>
    <w:unhideWhenUsed/>
    <w:rsid w:val="00D91CEC"/>
    <w:pPr>
      <w:tabs>
        <w:tab w:val="center" w:pos="4680"/>
        <w:tab w:val="right" w:pos="9360"/>
      </w:tabs>
      <w:spacing w:line="240" w:lineRule="auto"/>
    </w:pPr>
  </w:style>
  <w:style w:type="character" w:customStyle="1" w:styleId="HeaderChar">
    <w:name w:val="Header Char"/>
    <w:basedOn w:val="DefaultParagraphFont"/>
    <w:link w:val="Header"/>
    <w:uiPriority w:val="99"/>
    <w:rsid w:val="00D91CEC"/>
  </w:style>
  <w:style w:type="paragraph" w:styleId="Footer">
    <w:name w:val="footer"/>
    <w:basedOn w:val="Normal"/>
    <w:link w:val="FooterChar"/>
    <w:uiPriority w:val="99"/>
    <w:unhideWhenUsed/>
    <w:rsid w:val="00D91CEC"/>
    <w:pPr>
      <w:tabs>
        <w:tab w:val="center" w:pos="4680"/>
        <w:tab w:val="right" w:pos="9360"/>
      </w:tabs>
      <w:spacing w:line="240" w:lineRule="auto"/>
    </w:pPr>
  </w:style>
  <w:style w:type="character" w:customStyle="1" w:styleId="FooterChar">
    <w:name w:val="Footer Char"/>
    <w:basedOn w:val="DefaultParagraphFont"/>
    <w:link w:val="Footer"/>
    <w:uiPriority w:val="99"/>
    <w:rsid w:val="00D9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Carolyn</dc:creator>
  <cp:lastModifiedBy>Jackie TATE</cp:lastModifiedBy>
  <cp:revision>2</cp:revision>
  <dcterms:created xsi:type="dcterms:W3CDTF">2019-08-13T16:53:00Z</dcterms:created>
  <dcterms:modified xsi:type="dcterms:W3CDTF">2019-08-13T16:53:00Z</dcterms:modified>
</cp:coreProperties>
</file>